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618" w:rsidRDefault="00220618" w:rsidP="00220618">
      <w:pPr>
        <w:jc w:val="right"/>
        <w:rPr>
          <w:b/>
          <w:i/>
        </w:rPr>
      </w:pPr>
      <w:r>
        <w:t xml:space="preserve">к ПООП по </w:t>
      </w:r>
      <w:r>
        <w:rPr>
          <w:i/>
        </w:rPr>
        <w:t>специальности</w:t>
      </w:r>
      <w:r>
        <w:rPr>
          <w:b/>
          <w:i/>
        </w:rPr>
        <w:t xml:space="preserve"> </w:t>
      </w:r>
    </w:p>
    <w:p w:rsidR="00220618" w:rsidRDefault="00220618" w:rsidP="00220618">
      <w:pPr>
        <w:widowControl w:val="0"/>
        <w:suppressAutoHyphens/>
        <w:autoSpaceDE w:val="0"/>
        <w:autoSpaceDN w:val="0"/>
        <w:adjustRightInd w:val="0"/>
        <w:jc w:val="right"/>
        <w:rPr>
          <w:i/>
        </w:rPr>
      </w:pPr>
      <w:r>
        <w:rPr>
          <w:i/>
        </w:rPr>
        <w:t xml:space="preserve">23.02.04 Техническая эксплуатация </w:t>
      </w:r>
      <w:proofErr w:type="gramStart"/>
      <w:r>
        <w:rPr>
          <w:i/>
        </w:rPr>
        <w:t>подъемно-транспортных</w:t>
      </w:r>
      <w:proofErr w:type="gramEnd"/>
      <w:r>
        <w:rPr>
          <w:i/>
        </w:rPr>
        <w:t xml:space="preserve">, </w:t>
      </w:r>
    </w:p>
    <w:p w:rsidR="00220618" w:rsidRDefault="00220618" w:rsidP="00220618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>
        <w:rPr>
          <w:i/>
        </w:rPr>
        <w:t>строительных, дорожных машин и оборудования</w:t>
      </w:r>
    </w:p>
    <w:p w:rsidR="00220618" w:rsidRDefault="00220618" w:rsidP="00220618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B7BBC" w:rsidRDefault="004B7BBC" w:rsidP="00B0474D">
      <w:pPr>
        <w:jc w:val="right"/>
      </w:pPr>
    </w:p>
    <w:p w:rsidR="001C5C8A" w:rsidRDefault="001C5C8A" w:rsidP="00B0474D">
      <w:pPr>
        <w:jc w:val="right"/>
      </w:pPr>
    </w:p>
    <w:p w:rsidR="000F6B55" w:rsidRDefault="000F6B55" w:rsidP="00B0474D">
      <w:pPr>
        <w:jc w:val="right"/>
      </w:pPr>
    </w:p>
    <w:p w:rsidR="000F6B55" w:rsidRDefault="000F6B55" w:rsidP="00B0474D">
      <w:pPr>
        <w:jc w:val="right"/>
      </w:pPr>
    </w:p>
    <w:p w:rsidR="000F6B55" w:rsidRDefault="000F6B55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Default="00220618" w:rsidP="00B0474D">
      <w:pPr>
        <w:jc w:val="right"/>
      </w:pPr>
    </w:p>
    <w:p w:rsidR="00220618" w:rsidRPr="00A47961" w:rsidRDefault="00220618" w:rsidP="00B0474D">
      <w:pPr>
        <w:jc w:val="right"/>
      </w:pPr>
    </w:p>
    <w:p w:rsidR="004B7BBC" w:rsidRPr="00A47961" w:rsidRDefault="004B7BBC" w:rsidP="00B0474D">
      <w:pPr>
        <w:jc w:val="right"/>
      </w:pPr>
    </w:p>
    <w:p w:rsidR="003C542C" w:rsidRPr="000F6B55" w:rsidRDefault="004B7BBC" w:rsidP="00C16F1C">
      <w:pPr>
        <w:jc w:val="center"/>
        <w:rPr>
          <w:b/>
          <w:bCs/>
          <w:sz w:val="28"/>
        </w:rPr>
      </w:pPr>
      <w:r w:rsidRPr="000F6B55">
        <w:rPr>
          <w:b/>
          <w:bCs/>
          <w:sz w:val="28"/>
        </w:rPr>
        <w:t>РАБОЧАЯ ПРОГРАММА</w:t>
      </w:r>
      <w:r w:rsidR="00C16F1C" w:rsidRPr="000F6B55">
        <w:rPr>
          <w:b/>
          <w:bCs/>
          <w:sz w:val="28"/>
        </w:rPr>
        <w:t xml:space="preserve"> </w:t>
      </w:r>
      <w:r w:rsidR="00037F34" w:rsidRPr="000F6B55">
        <w:rPr>
          <w:b/>
          <w:bCs/>
          <w:sz w:val="28"/>
        </w:rPr>
        <w:t>ПРОИЗВОДСТВЕННОЙ</w:t>
      </w:r>
      <w:r w:rsidRPr="000F6B55">
        <w:rPr>
          <w:b/>
          <w:bCs/>
          <w:sz w:val="28"/>
        </w:rPr>
        <w:t xml:space="preserve"> ПРАКТИКИ</w:t>
      </w:r>
      <w:r w:rsidR="003C542C" w:rsidRPr="000F6B55">
        <w:rPr>
          <w:b/>
          <w:bCs/>
          <w:sz w:val="28"/>
        </w:rPr>
        <w:t xml:space="preserve"> </w:t>
      </w:r>
    </w:p>
    <w:p w:rsidR="000F6B55" w:rsidRPr="007A5212" w:rsidRDefault="000F6B55" w:rsidP="000F6B55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ПП.04.</w:t>
      </w:r>
      <w:r w:rsidRPr="007A5212">
        <w:rPr>
          <w:b/>
          <w:bCs/>
          <w:sz w:val="28"/>
        </w:rPr>
        <w:t xml:space="preserve"> ПРОИЗВОДСТВЕНН</w:t>
      </w:r>
      <w:r>
        <w:rPr>
          <w:b/>
          <w:bCs/>
          <w:sz w:val="28"/>
        </w:rPr>
        <w:t>АЯ</w:t>
      </w:r>
      <w:r w:rsidRPr="007A5212">
        <w:rPr>
          <w:b/>
          <w:bCs/>
          <w:sz w:val="28"/>
        </w:rPr>
        <w:t xml:space="preserve"> ПРАКТИК</w:t>
      </w:r>
      <w:r>
        <w:rPr>
          <w:b/>
          <w:bCs/>
          <w:sz w:val="28"/>
        </w:rPr>
        <w:t>А</w:t>
      </w:r>
    </w:p>
    <w:p w:rsidR="00A47961" w:rsidRPr="000F6B55" w:rsidRDefault="00A47961" w:rsidP="00B0474D">
      <w:pPr>
        <w:jc w:val="center"/>
        <w:rPr>
          <w:b/>
          <w:bCs/>
          <w:sz w:val="28"/>
        </w:rPr>
      </w:pPr>
    </w:p>
    <w:p w:rsidR="000F6B55" w:rsidRPr="00BC5128" w:rsidRDefault="000F6B55" w:rsidP="000F6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BC5128">
        <w:rPr>
          <w:b/>
          <w:sz w:val="28"/>
        </w:rPr>
        <w:t>ПМ.04. ВЫПОЛНЕНИЕ РАБОТ ПО ОДНОЙ ИЛИ НЕСКОЛЬКИМ ПРОФЕССИЯМ РАБОЧИХ, ДОЛЖНОСТЯМ СЛУЖАЩИХ: СЛЕСАРЬ ПО РЕМОНТУ ДОРОЖНО</w:t>
      </w:r>
      <w:r w:rsidR="00980670">
        <w:rPr>
          <w:b/>
          <w:sz w:val="28"/>
        </w:rPr>
        <w:t>-СТРОИТЕЛЬНЫХ МАШИН И ТРАКТОРОВ</w:t>
      </w:r>
    </w:p>
    <w:p w:rsidR="00C16F1C" w:rsidRDefault="00C16F1C" w:rsidP="00C16F1C">
      <w:pPr>
        <w:jc w:val="center"/>
        <w:rPr>
          <w:b/>
          <w:bCs/>
        </w:rPr>
      </w:pPr>
    </w:p>
    <w:p w:rsidR="00A47961" w:rsidRPr="000F6B55" w:rsidRDefault="000F6B55" w:rsidP="00B0474D">
      <w:pPr>
        <w:jc w:val="center"/>
        <w:rPr>
          <w:bCs/>
          <w:sz w:val="28"/>
        </w:rPr>
      </w:pPr>
      <w:r w:rsidRPr="000F6B55">
        <w:rPr>
          <w:bCs/>
          <w:sz w:val="28"/>
        </w:rPr>
        <w:t>Специальность</w:t>
      </w:r>
      <w:r>
        <w:rPr>
          <w:bCs/>
          <w:sz w:val="28"/>
        </w:rPr>
        <w:t>:</w:t>
      </w:r>
      <w:r w:rsidRPr="000F6B55">
        <w:rPr>
          <w:bCs/>
          <w:sz w:val="28"/>
        </w:rPr>
        <w:t xml:space="preserve"> 23.02.04 Техническая эксплуатация подъемно-транспортных, строительных, дорожных машин и оборудования</w:t>
      </w: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Pr="00A47961" w:rsidRDefault="004B7BBC" w:rsidP="00B0474D">
      <w:pPr>
        <w:jc w:val="center"/>
      </w:pPr>
    </w:p>
    <w:p w:rsidR="004B7BBC" w:rsidRDefault="004B7BB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C16F1C" w:rsidRDefault="00C16F1C" w:rsidP="00B0474D">
      <w:pPr>
        <w:jc w:val="center"/>
      </w:pPr>
    </w:p>
    <w:p w:rsidR="00474205" w:rsidRDefault="00474205" w:rsidP="00B0474D">
      <w:pPr>
        <w:jc w:val="center"/>
      </w:pPr>
    </w:p>
    <w:p w:rsidR="00474205" w:rsidRDefault="00474205" w:rsidP="00B0474D">
      <w:pPr>
        <w:jc w:val="center"/>
      </w:pPr>
    </w:p>
    <w:p w:rsidR="00306169" w:rsidRDefault="00306169" w:rsidP="00B0474D">
      <w:pPr>
        <w:jc w:val="center"/>
      </w:pPr>
    </w:p>
    <w:p w:rsidR="004B7BBC" w:rsidRPr="00A47961" w:rsidRDefault="004B7BBC" w:rsidP="00C16F1C">
      <w:pPr>
        <w:jc w:val="center"/>
      </w:pPr>
      <w:r w:rsidRPr="00A47961">
        <w:t xml:space="preserve">Сыктывкар </w:t>
      </w:r>
      <w:r w:rsidR="00C16F1C">
        <w:t xml:space="preserve"> </w:t>
      </w:r>
      <w:r w:rsidR="001C5C8A">
        <w:t>20</w:t>
      </w:r>
      <w:r w:rsidR="009865F5">
        <w:t>2</w:t>
      </w:r>
      <w:r w:rsidR="00220618">
        <w:t>3</w:t>
      </w:r>
      <w:bookmarkStart w:id="0" w:name="_GoBack"/>
      <w:bookmarkEnd w:id="0"/>
    </w:p>
    <w:p w:rsidR="009865F5" w:rsidRDefault="004B7BBC" w:rsidP="00C16F1C">
      <w:pPr>
        <w:spacing w:line="360" w:lineRule="auto"/>
        <w:ind w:firstLine="709"/>
        <w:jc w:val="both"/>
      </w:pPr>
      <w:r w:rsidRPr="00A47961">
        <w:br w:type="page"/>
      </w:r>
      <w:r w:rsidR="003B0D12" w:rsidRPr="00C80A21">
        <w:lastRenderedPageBreak/>
        <w:t xml:space="preserve">Программа </w:t>
      </w:r>
      <w:r w:rsidR="00037F34">
        <w:t>производственной</w:t>
      </w:r>
      <w:r w:rsidR="00345EF5">
        <w:t xml:space="preserve"> практики</w:t>
      </w:r>
      <w:r w:rsidR="003B0D12" w:rsidRPr="00C80A21">
        <w:t xml:space="preserve"> разработана на основе Федерального государственного </w:t>
      </w:r>
      <w:r w:rsidR="003B0D12">
        <w:t xml:space="preserve">образовательного стандарта от </w:t>
      </w:r>
      <w:r w:rsidR="009865F5" w:rsidRPr="009865F5">
        <w:t>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</w:t>
      </w:r>
      <w:r w:rsidR="00037F34">
        <w:t xml:space="preserve"> </w:t>
      </w:r>
      <w:r w:rsidR="009865F5" w:rsidRPr="009865F5">
        <w:t>(Зарегистрировано в Минюсте России 06.02.2018 N 49942)</w:t>
      </w:r>
    </w:p>
    <w:p w:rsidR="00037F34" w:rsidRPr="00037F34" w:rsidRDefault="00037F34" w:rsidP="00037F34">
      <w:pPr>
        <w:pStyle w:val="23"/>
        <w:widowControl w:val="0"/>
        <w:spacing w:line="360" w:lineRule="auto"/>
        <w:ind w:left="20" w:firstLine="567"/>
        <w:jc w:val="both"/>
        <w:rPr>
          <w:rFonts w:eastAsiaTheme="minorEastAsia"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037F34" w:rsidRPr="00037F34" w:rsidRDefault="00037F34" w:rsidP="00037F34">
      <w:pPr>
        <w:pStyle w:val="23"/>
        <w:spacing w:line="360" w:lineRule="auto"/>
        <w:ind w:left="20" w:firstLine="567"/>
        <w:jc w:val="both"/>
        <w:rPr>
          <w:rFonts w:eastAsiaTheme="minorEastAsia"/>
          <w:b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 xml:space="preserve">СОСТАВИТЕЛЬ – </w:t>
      </w:r>
      <w:proofErr w:type="spellStart"/>
      <w:r w:rsidRPr="00037F34">
        <w:rPr>
          <w:rFonts w:eastAsiaTheme="minorEastAsia"/>
          <w:bCs/>
          <w:color w:val="000000"/>
          <w:sz w:val="24"/>
          <w:szCs w:val="28"/>
        </w:rPr>
        <w:t>Игошев</w:t>
      </w:r>
      <w:proofErr w:type="spellEnd"/>
      <w:r w:rsidRPr="00037F34">
        <w:rPr>
          <w:rFonts w:eastAsiaTheme="minorEastAsia"/>
          <w:bCs/>
          <w:color w:val="000000"/>
          <w:sz w:val="24"/>
          <w:szCs w:val="28"/>
        </w:rPr>
        <w:t xml:space="preserve"> Р.С.</w:t>
      </w:r>
      <w:r w:rsidRPr="00037F34">
        <w:rPr>
          <w:rFonts w:eastAsiaTheme="minorEastAsia"/>
          <w:color w:val="000000"/>
          <w:sz w:val="24"/>
          <w:szCs w:val="28"/>
        </w:rPr>
        <w:t xml:space="preserve">., преподаватель </w:t>
      </w:r>
      <w:r w:rsidRPr="00037F34">
        <w:rPr>
          <w:rFonts w:eastAsiaTheme="minorEastAsia"/>
          <w:bCs/>
          <w:color w:val="000000"/>
          <w:sz w:val="24"/>
          <w:szCs w:val="28"/>
        </w:rPr>
        <w:t>высшей квалификационной</w:t>
      </w:r>
      <w:r w:rsidRPr="00037F34">
        <w:rPr>
          <w:rFonts w:eastAsiaTheme="minorEastAsia"/>
          <w:b/>
          <w:bCs/>
          <w:color w:val="000000"/>
          <w:sz w:val="24"/>
          <w:szCs w:val="28"/>
        </w:rPr>
        <w:t xml:space="preserve"> </w:t>
      </w:r>
      <w:r w:rsidRPr="00037F34">
        <w:rPr>
          <w:rFonts w:eastAsiaTheme="minorEastAsia"/>
          <w:color w:val="000000"/>
          <w:sz w:val="24"/>
          <w:szCs w:val="28"/>
        </w:rPr>
        <w:t>категории ГПОУ «САТ»</w:t>
      </w:r>
    </w:p>
    <w:p w:rsidR="007139D2" w:rsidRDefault="007139D2" w:rsidP="00B0474D"/>
    <w:p w:rsidR="00037F34" w:rsidRPr="007013C6" w:rsidRDefault="004B7BBC" w:rsidP="00037F34">
      <w:pPr>
        <w:shd w:val="clear" w:color="auto" w:fill="FFFFFF"/>
        <w:ind w:firstLine="709"/>
        <w:jc w:val="center"/>
      </w:pPr>
      <w:r w:rsidRPr="00A47961">
        <w:br w:type="page"/>
      </w:r>
      <w:r w:rsidR="00037F34" w:rsidRPr="007013C6">
        <w:rPr>
          <w:b/>
          <w:bCs/>
          <w:color w:val="000000"/>
          <w:spacing w:val="-2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37F34" w:rsidRDefault="00037F34" w:rsidP="00037F34">
          <w:pPr>
            <w:pStyle w:val="ae"/>
            <w:spacing w:before="0"/>
            <w:ind w:firstLine="709"/>
          </w:pPr>
        </w:p>
        <w:p w:rsidR="00037F34" w:rsidRPr="00FE05B7" w:rsidRDefault="00037F34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ПРОИЗВОДСТВЕННОЙ ПРАКТИКИ </w:t>
            </w:r>
            <w:r w:rsidRPr="00FE05B7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D370A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2. ТЕМАТИЧЕСКИЙ ПЛАН И СОДЕРЖАНИЕ ПРОИЗВОДСТВЕННОЙ ПРАКТИКИ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_Toc11656487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5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Pr="00FE05B7" w:rsidRDefault="00D370A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ПРОИЗВОДСТВЕННОЙ </w:t>
            </w:r>
            <w:r w:rsidR="00037F34" w:rsidRPr="00FE05B7">
              <w:rPr>
                <w:rStyle w:val="af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_Toc11656488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D370A8" w:rsidP="00AE2F0B">
          <w:pPr>
            <w:pStyle w:val="12"/>
            <w:tabs>
              <w:tab w:val="right" w:leader="dot" w:pos="9628"/>
            </w:tabs>
            <w:spacing w:after="0" w:line="360" w:lineRule="auto"/>
            <w:ind w:firstLine="709"/>
            <w:rPr>
              <w:noProof/>
            </w:rPr>
          </w:pPr>
          <w:hyperlink w:anchor="_Toc11656489" w:history="1">
            <w:r w:rsidR="00037F34" w:rsidRPr="00FE05B7">
              <w:rPr>
                <w:rStyle w:val="af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37F34" w:rsidRPr="00FE05B7">
              <w:rPr>
                <w:rStyle w:val="af"/>
                <w:rFonts w:ascii="Times New Roman" w:hAnsi="Times New Roman" w:cs="Times New Roman"/>
                <w:noProof/>
                <w:sz w:val="24"/>
              </w:rPr>
              <w:t>ПРОИЗВОДСТВЕННОЙ ПРАКТИКИ (по профилю специальности)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_Toc11656489 \h </w:instrTex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037F34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037F34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037F34" w:rsidRDefault="00037F34" w:rsidP="00AE2F0B">
          <w:pPr>
            <w:spacing w:line="360" w:lineRule="auto"/>
            <w:jc w:val="center"/>
          </w:pPr>
          <w:r>
            <w:rPr>
              <w:b/>
              <w:bCs/>
            </w:rPr>
            <w:fldChar w:fldCharType="end"/>
          </w:r>
        </w:p>
      </w:sdtContent>
    </w:sdt>
    <w:p w:rsidR="003138AD" w:rsidRPr="00A47961" w:rsidRDefault="003138AD" w:rsidP="00B0474D">
      <w:pPr>
        <w:jc w:val="center"/>
      </w:pPr>
      <w:r w:rsidRPr="00A47961">
        <w:br w:type="page"/>
      </w:r>
      <w:r w:rsidR="00C16F1C">
        <w:rPr>
          <w:b/>
          <w:bCs/>
        </w:rPr>
        <w:lastRenderedPageBreak/>
        <w:t>1. ПАСПОРТ  РАБОЧЕЙ ПРОГРАММЫ </w:t>
      </w:r>
      <w:r w:rsidR="00037F34" w:rsidRPr="00037F34">
        <w:rPr>
          <w:b/>
          <w:bCs/>
        </w:rPr>
        <w:t>ПРОИЗВОДСТВЕННОЙ ПРАКТИКИ</w:t>
      </w:r>
    </w:p>
    <w:p w:rsidR="004B7BBC" w:rsidRPr="00A47961" w:rsidRDefault="004B7BBC" w:rsidP="00B0474D">
      <w:pPr>
        <w:jc w:val="both"/>
        <w:rPr>
          <w:sz w:val="28"/>
          <w:szCs w:val="28"/>
        </w:rPr>
      </w:pPr>
    </w:p>
    <w:p w:rsidR="007036D2" w:rsidRDefault="00037F34" w:rsidP="00B0474D">
      <w:pPr>
        <w:pStyle w:val="a4"/>
        <w:numPr>
          <w:ilvl w:val="1"/>
          <w:numId w:val="1"/>
        </w:numPr>
        <w:jc w:val="both"/>
        <w:rPr>
          <w:b/>
        </w:rPr>
      </w:pPr>
      <w:r>
        <w:rPr>
          <w:b/>
        </w:rPr>
        <w:t>Область применения программы.</w:t>
      </w:r>
    </w:p>
    <w:p w:rsidR="00B0474D" w:rsidRPr="00A47961" w:rsidRDefault="00B0474D" w:rsidP="00B0474D">
      <w:pPr>
        <w:pStyle w:val="a4"/>
        <w:ind w:left="360"/>
        <w:jc w:val="both"/>
        <w:rPr>
          <w:b/>
        </w:rPr>
      </w:pPr>
    </w:p>
    <w:p w:rsidR="00980670" w:rsidRDefault="00C16F1C" w:rsidP="00980670">
      <w:pPr>
        <w:spacing w:line="360" w:lineRule="auto"/>
        <w:ind w:firstLine="709"/>
        <w:jc w:val="both"/>
      </w:pPr>
      <w:r>
        <w:t xml:space="preserve">Программа </w:t>
      </w:r>
      <w:r w:rsidR="00037F34">
        <w:t>производственной практики</w:t>
      </w:r>
      <w:r w:rsidR="00037F34" w:rsidRPr="00C80A21">
        <w:t xml:space="preserve"> </w:t>
      </w:r>
      <w:r>
        <w:t xml:space="preserve">является частью основной профессиональной образовательной программы среднего профессионального образования, разработана на основе Федерального государственного образовательного стандарта среднего профессионального образования (далее — ФГОС СПО) по </w:t>
      </w:r>
      <w:r w:rsidR="00037F34">
        <w:t>специальности</w:t>
      </w:r>
      <w:r>
        <w:t xml:space="preserve"> 23.02.04 Техническая эксплуатация подъемно-транспортных, строительных, дорожных машин и оборудования, базовой подготовки в части освоения основного вида профессиональной деятельности (ВПД): </w:t>
      </w:r>
      <w:r w:rsidR="00980670" w:rsidRPr="008C1625">
        <w:t xml:space="preserve">Выполнение работ по одной или нескольким профессиям рабочих, должностям служащих: слесарь по ремонту дорожно-строительных машин и тракторов </w:t>
      </w:r>
      <w:r w:rsidR="00980670">
        <w:t xml:space="preserve">и соответствующих профессиональных компетенций (ПК): </w:t>
      </w:r>
    </w:p>
    <w:p w:rsidR="00980670" w:rsidRDefault="00980670" w:rsidP="0098067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1.1. Осматривать техническое состояние систем, агрегатов и узлов строительных машин.</w:t>
      </w:r>
    </w:p>
    <w:p w:rsidR="00980670" w:rsidRDefault="00980670" w:rsidP="0098067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1.2. Демонтировать системы, агрегаты и узлы строительных машин и выполнять комплекс работ по устранению неисправностей.</w:t>
      </w:r>
    </w:p>
    <w:p w:rsidR="00980670" w:rsidRDefault="00980670" w:rsidP="0098067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>
        <w:t>ПК 1.3. Собирать, регулировать и испытывать системы, агрегаты и узлы строительных машин.</w:t>
      </w:r>
    </w:p>
    <w:p w:rsidR="005A04A0" w:rsidRDefault="005A04A0" w:rsidP="005A04A0">
      <w:pPr>
        <w:tabs>
          <w:tab w:val="left" w:pos="3857"/>
          <w:tab w:val="left" w:pos="5103"/>
          <w:tab w:val="left" w:pos="9921"/>
        </w:tabs>
        <w:autoSpaceDE w:val="0"/>
        <w:autoSpaceDN w:val="0"/>
        <w:adjustRightInd w:val="0"/>
        <w:spacing w:line="360" w:lineRule="auto"/>
        <w:ind w:firstLine="709"/>
        <w:jc w:val="both"/>
      </w:pPr>
      <w:r w:rsidRPr="00A47961">
        <w:t xml:space="preserve">Рабочая программа </w:t>
      </w:r>
      <w:r w:rsidR="00AE2F0B" w:rsidRPr="00AE2F0B">
        <w:t xml:space="preserve">производственной </w:t>
      </w:r>
      <w:r w:rsidRPr="00A47961">
        <w:t>практики может быть использована</w:t>
      </w:r>
      <w:r>
        <w:t xml:space="preserve"> </w:t>
      </w:r>
      <w:r w:rsidRPr="00D967A4">
        <w:t xml:space="preserve">для реализации в  профессиональном  образовании студентов по </w:t>
      </w:r>
      <w:r>
        <w:t>специальности</w:t>
      </w:r>
      <w:r w:rsidRPr="00D967A4">
        <w:t xml:space="preserve"> </w:t>
      </w:r>
      <w:r>
        <w:t>23.02.04 Техническая эксплуатация подъемно-транспортных, строительных, дорожных машин и оборудования</w:t>
      </w:r>
      <w:r w:rsidRPr="00D967A4">
        <w:t xml:space="preserve"> на базе общего среднего образования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-2"/>
        </w:rPr>
      </w:pPr>
      <w:r w:rsidRPr="007013C6">
        <w:rPr>
          <w:b/>
          <w:bCs/>
          <w:color w:val="000000"/>
          <w:spacing w:val="-2"/>
        </w:rPr>
        <w:t>1.2.</w:t>
      </w:r>
      <w:r w:rsidRPr="007013C6">
        <w:rPr>
          <w:b/>
          <w:bCs/>
          <w:color w:val="000000"/>
        </w:rPr>
        <w:tab/>
      </w:r>
      <w:r w:rsidRPr="007013C6">
        <w:rPr>
          <w:b/>
          <w:bCs/>
          <w:color w:val="000000"/>
          <w:spacing w:val="-2"/>
        </w:rPr>
        <w:t>Цели и задачи производственной практики</w:t>
      </w:r>
    </w:p>
    <w:p w:rsidR="00AE2F0B" w:rsidRDefault="00AE2F0B" w:rsidP="00AE2F0B">
      <w:pPr>
        <w:autoSpaceDE w:val="0"/>
        <w:autoSpaceDN w:val="0"/>
        <w:adjustRightInd w:val="0"/>
        <w:spacing w:line="360" w:lineRule="auto"/>
        <w:jc w:val="both"/>
      </w:pPr>
      <w:r w:rsidRPr="007013C6">
        <w:t>Производственная практика по профилю специальности направлена</w:t>
      </w:r>
      <w:r>
        <w:t xml:space="preserve"> на формирование у обучающихся</w:t>
      </w:r>
      <w:r w:rsidRPr="007013C6">
        <w:t xml:space="preserve"> общих и профессиональных компетенций:</w:t>
      </w:r>
    </w:p>
    <w:p w:rsidR="00AE2F0B" w:rsidRPr="00AE2F0B" w:rsidRDefault="00AE2F0B" w:rsidP="00AE2F0B">
      <w:pPr>
        <w:jc w:val="both"/>
      </w:pPr>
      <w:r w:rsidRPr="00AE2F0B">
        <w:t xml:space="preserve">1.2.1.Перечень общих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8620"/>
      </w:tblGrid>
      <w:tr w:rsidR="00AE2F0B" w:rsidTr="00AE2F0B">
        <w:tc>
          <w:tcPr>
            <w:tcW w:w="1517" w:type="dxa"/>
            <w:vAlign w:val="center"/>
          </w:tcPr>
          <w:p w:rsidR="00AE2F0B" w:rsidRPr="00904DBA" w:rsidRDefault="00AE2F0B" w:rsidP="00D64046">
            <w:pPr>
              <w:jc w:val="center"/>
              <w:rPr>
                <w:b/>
              </w:rPr>
            </w:pPr>
            <w:r w:rsidRPr="00904DBA">
              <w:rPr>
                <w:b/>
              </w:rPr>
              <w:t>Код</w:t>
            </w:r>
          </w:p>
        </w:tc>
        <w:tc>
          <w:tcPr>
            <w:tcW w:w="8620" w:type="dxa"/>
            <w:vAlign w:val="center"/>
          </w:tcPr>
          <w:p w:rsidR="00AE2F0B" w:rsidRPr="00AE2F0B" w:rsidRDefault="00AE2F0B" w:rsidP="00D64046">
            <w:pPr>
              <w:jc w:val="center"/>
              <w:rPr>
                <w:b/>
                <w:i/>
              </w:rPr>
            </w:pPr>
            <w:r w:rsidRPr="00AE2F0B">
              <w:rPr>
                <w:rStyle w:val="af0"/>
                <w:b/>
                <w:i w:val="0"/>
              </w:rPr>
              <w:t>Наименование общих компетенций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01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AE2F0B" w:rsidRPr="00532E34" w:rsidTr="00AE2F0B">
        <w:trPr>
          <w:trHeight w:val="502"/>
        </w:trPr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02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03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Планировать и реализовывать собственное профессиональное и личностное развитие.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04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05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06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 xml:space="preserve">Проявлять гражданско-патриотическую позицию, демонстрировать осознанное поведение на основе </w:t>
            </w:r>
            <w:r>
              <w:t xml:space="preserve">традиционных </w:t>
            </w:r>
            <w:r w:rsidRPr="00B57F80">
              <w:t>общечеловеческих ценностей.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532E34" w:rsidRDefault="00AE2F0B" w:rsidP="00D64046">
            <w:pPr>
              <w:ind w:left="113"/>
              <w:jc w:val="center"/>
              <w:rPr>
                <w:iCs/>
              </w:rPr>
            </w:pPr>
            <w:proofErr w:type="gramStart"/>
            <w:r w:rsidRPr="00532E34">
              <w:rPr>
                <w:iCs/>
              </w:rPr>
              <w:t>ОК</w:t>
            </w:r>
            <w:proofErr w:type="gramEnd"/>
            <w:r w:rsidRPr="00532E34">
              <w:rPr>
                <w:iCs/>
              </w:rPr>
              <w:t xml:space="preserve"> 7</w:t>
            </w:r>
          </w:p>
        </w:tc>
        <w:tc>
          <w:tcPr>
            <w:tcW w:w="8620" w:type="dxa"/>
          </w:tcPr>
          <w:p w:rsidR="00AE2F0B" w:rsidRPr="00B57F80" w:rsidRDefault="00AE2F0B" w:rsidP="00D64046">
            <w:pPr>
              <w:suppressAutoHyphens/>
            </w:pPr>
            <w:r w:rsidRPr="00B57F80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E2F0B" w:rsidRPr="00532E34" w:rsidTr="00AE2F0B">
        <w:tc>
          <w:tcPr>
            <w:tcW w:w="1517" w:type="dxa"/>
          </w:tcPr>
          <w:p w:rsidR="00AE2F0B" w:rsidRPr="00904DBA" w:rsidRDefault="00AE2F0B" w:rsidP="00D64046">
            <w:pPr>
              <w:ind w:left="113" w:right="113"/>
              <w:jc w:val="center"/>
              <w:rPr>
                <w:iCs/>
              </w:rPr>
            </w:pPr>
            <w:proofErr w:type="gramStart"/>
            <w:r w:rsidRPr="00904DBA">
              <w:rPr>
                <w:iCs/>
              </w:rPr>
              <w:lastRenderedPageBreak/>
              <w:t>ОК</w:t>
            </w:r>
            <w:proofErr w:type="gramEnd"/>
            <w:r w:rsidRPr="00904DBA">
              <w:rPr>
                <w:iCs/>
              </w:rPr>
              <w:t xml:space="preserve"> 8</w:t>
            </w:r>
          </w:p>
        </w:tc>
        <w:tc>
          <w:tcPr>
            <w:tcW w:w="8620" w:type="dxa"/>
          </w:tcPr>
          <w:p w:rsidR="00AE2F0B" w:rsidRPr="00904DBA" w:rsidRDefault="00AE2F0B" w:rsidP="00D64046">
            <w:pPr>
              <w:suppressAutoHyphens/>
            </w:pPr>
            <w:r w:rsidRPr="00904DBA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9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Использовать информационные технологии в профессиональной деятельности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10</w:t>
            </w:r>
          </w:p>
        </w:tc>
        <w:tc>
          <w:tcPr>
            <w:tcW w:w="8620" w:type="dxa"/>
          </w:tcPr>
          <w:p w:rsidR="00AE2F0B" w:rsidRPr="005F70D2" w:rsidRDefault="00AE2F0B" w:rsidP="00CE75BE">
            <w:r w:rsidRPr="005F70D2">
              <w:t>Пользоваться профессиональной документацией на государственном и иностранном языках</w:t>
            </w:r>
          </w:p>
        </w:tc>
      </w:tr>
      <w:tr w:rsidR="00AE2F0B" w:rsidRPr="00532E34" w:rsidTr="00AE2F0B">
        <w:tc>
          <w:tcPr>
            <w:tcW w:w="1517" w:type="dxa"/>
            <w:vAlign w:val="center"/>
          </w:tcPr>
          <w:p w:rsidR="00AE2F0B" w:rsidRPr="005F70D2" w:rsidRDefault="00AE2F0B" w:rsidP="00AE2F0B">
            <w:pPr>
              <w:jc w:val="center"/>
            </w:pPr>
            <w:proofErr w:type="gramStart"/>
            <w:r w:rsidRPr="005F70D2">
              <w:t>ОК</w:t>
            </w:r>
            <w:proofErr w:type="gramEnd"/>
            <w:r w:rsidRPr="005F70D2">
              <w:t xml:space="preserve"> 11</w:t>
            </w:r>
          </w:p>
        </w:tc>
        <w:tc>
          <w:tcPr>
            <w:tcW w:w="8620" w:type="dxa"/>
          </w:tcPr>
          <w:p w:rsidR="00AE2F0B" w:rsidRDefault="00AE2F0B" w:rsidP="00CE75BE">
            <w:r w:rsidRPr="005F70D2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AE2F0B" w:rsidRDefault="00AE2F0B" w:rsidP="00AE2F0B">
      <w:pPr>
        <w:pStyle w:val="2"/>
        <w:spacing w:before="0"/>
        <w:jc w:val="both"/>
        <w:rPr>
          <w:rStyle w:val="af0"/>
          <w:rFonts w:ascii="Times New Roman" w:hAnsi="Times New Roman"/>
          <w:b w:val="0"/>
          <w:sz w:val="24"/>
          <w:szCs w:val="24"/>
        </w:rPr>
      </w:pPr>
    </w:p>
    <w:p w:rsidR="00AE2F0B" w:rsidRPr="00AE2F0B" w:rsidRDefault="00AE2F0B" w:rsidP="00AE2F0B">
      <w:pPr>
        <w:pStyle w:val="2"/>
        <w:spacing w:before="0"/>
        <w:jc w:val="both"/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</w:pPr>
      <w:r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  <w:t>1.</w:t>
      </w:r>
      <w:r w:rsidRPr="00AE2F0B">
        <w:rPr>
          <w:rStyle w:val="af0"/>
          <w:rFonts w:ascii="Times New Roman" w:hAnsi="Times New Roman"/>
          <w:b w:val="0"/>
          <w:i w:val="0"/>
          <w:color w:val="auto"/>
          <w:sz w:val="24"/>
          <w:szCs w:val="24"/>
        </w:rPr>
        <w:t xml:space="preserve">2.2. Перечень профессиональных компетенций </w:t>
      </w:r>
    </w:p>
    <w:p w:rsidR="00AE2F0B" w:rsidRPr="00904DBA" w:rsidRDefault="00AE2F0B" w:rsidP="00AE2F0B"/>
    <w:tbl>
      <w:tblPr>
        <w:tblpPr w:leftFromText="181" w:rightFromText="181" w:vertAnchor="text" w:horzAnchor="margin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8949"/>
      </w:tblGrid>
      <w:tr w:rsidR="00AE2F0B" w:rsidRPr="00904DBA" w:rsidTr="000F6B55">
        <w:tc>
          <w:tcPr>
            <w:tcW w:w="1188" w:type="dxa"/>
            <w:vAlign w:val="center"/>
          </w:tcPr>
          <w:p w:rsidR="00AE2F0B" w:rsidRPr="00AE2F0B" w:rsidRDefault="00AE2F0B" w:rsidP="00D64046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8949" w:type="dxa"/>
            <w:vAlign w:val="center"/>
          </w:tcPr>
          <w:p w:rsidR="00AE2F0B" w:rsidRPr="00AE2F0B" w:rsidRDefault="00AE2F0B" w:rsidP="00D64046">
            <w:pPr>
              <w:pStyle w:val="2"/>
              <w:spacing w:before="0"/>
              <w:jc w:val="center"/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i w:val="0"/>
                <w:color w:val="auto"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AE2F0B" w:rsidRPr="00904DBA" w:rsidTr="000F6B55">
        <w:tc>
          <w:tcPr>
            <w:tcW w:w="1188" w:type="dxa"/>
          </w:tcPr>
          <w:p w:rsidR="00AE2F0B" w:rsidRPr="00AE2F0B" w:rsidRDefault="00AE2F0B" w:rsidP="000F6B55">
            <w:pPr>
              <w:pStyle w:val="2"/>
              <w:spacing w:before="0"/>
              <w:jc w:val="both"/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 w:rsidRPr="00AE2F0B"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 xml:space="preserve">ВД </w:t>
            </w:r>
            <w:r w:rsidR="000F6B55"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8949" w:type="dxa"/>
          </w:tcPr>
          <w:p w:rsidR="00AE2F0B" w:rsidRPr="00904DBA" w:rsidRDefault="00980670" w:rsidP="00D64046">
            <w:pPr>
              <w:pStyle w:val="2"/>
              <w:spacing w:before="0"/>
              <w:jc w:val="both"/>
              <w:rPr>
                <w:rStyle w:val="af0"/>
                <w:rFonts w:ascii="Times New Roman" w:hAnsi="Times New Roman"/>
                <w:b w:val="0"/>
                <w:i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</w:t>
            </w:r>
            <w:r w:rsidRPr="00980670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лесарь по ремонту дорожно-строительных машин и тракторов</w:t>
            </w:r>
          </w:p>
        </w:tc>
      </w:tr>
      <w:tr w:rsidR="000F6B55" w:rsidRPr="00904DBA" w:rsidTr="000F6B55">
        <w:tc>
          <w:tcPr>
            <w:tcW w:w="1188" w:type="dxa"/>
            <w:vAlign w:val="center"/>
          </w:tcPr>
          <w:p w:rsidR="000F6B55" w:rsidRPr="006D52F3" w:rsidRDefault="00980670" w:rsidP="009B27C9">
            <w:pPr>
              <w:rPr>
                <w:color w:val="000000"/>
              </w:rPr>
            </w:pPr>
            <w:r>
              <w:t>ПК 1.1.</w:t>
            </w:r>
          </w:p>
        </w:tc>
        <w:tc>
          <w:tcPr>
            <w:tcW w:w="8949" w:type="dxa"/>
          </w:tcPr>
          <w:p w:rsidR="000F6B55" w:rsidRPr="00980670" w:rsidRDefault="00980670" w:rsidP="00980670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Осматривать техническое состояние систем, агрегатов и узлов строительных машин.</w:t>
            </w:r>
          </w:p>
        </w:tc>
      </w:tr>
      <w:tr w:rsidR="000F6B55" w:rsidRPr="00904DBA" w:rsidTr="000F6B55">
        <w:tc>
          <w:tcPr>
            <w:tcW w:w="1188" w:type="dxa"/>
            <w:vAlign w:val="center"/>
          </w:tcPr>
          <w:p w:rsidR="000F6B55" w:rsidRPr="006D52F3" w:rsidRDefault="00980670" w:rsidP="009B27C9">
            <w:pPr>
              <w:rPr>
                <w:color w:val="000000"/>
              </w:rPr>
            </w:pPr>
            <w:r>
              <w:t>ПК 1.2.</w:t>
            </w:r>
          </w:p>
        </w:tc>
        <w:tc>
          <w:tcPr>
            <w:tcW w:w="8949" w:type="dxa"/>
          </w:tcPr>
          <w:p w:rsidR="000F6B55" w:rsidRPr="00980670" w:rsidRDefault="00980670" w:rsidP="00980670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Демонтировать системы, агрегаты и узлы строительных машин и выполнять комплекс работ по устранению неисправностей.</w:t>
            </w:r>
          </w:p>
        </w:tc>
      </w:tr>
      <w:tr w:rsidR="000F6B55" w:rsidRPr="00904DBA" w:rsidTr="000F6B55">
        <w:tc>
          <w:tcPr>
            <w:tcW w:w="1188" w:type="dxa"/>
            <w:vAlign w:val="center"/>
          </w:tcPr>
          <w:p w:rsidR="000F6B55" w:rsidRPr="006D52F3" w:rsidRDefault="00980670" w:rsidP="009B27C9">
            <w:pPr>
              <w:rPr>
                <w:color w:val="000000"/>
              </w:rPr>
            </w:pPr>
            <w:r>
              <w:t>ПК 1.3.</w:t>
            </w:r>
          </w:p>
        </w:tc>
        <w:tc>
          <w:tcPr>
            <w:tcW w:w="8949" w:type="dxa"/>
          </w:tcPr>
          <w:p w:rsidR="000F6B55" w:rsidRPr="00980670" w:rsidRDefault="00980670" w:rsidP="00980670">
            <w:pPr>
              <w:tabs>
                <w:tab w:val="left" w:pos="3857"/>
                <w:tab w:val="left" w:pos="5103"/>
                <w:tab w:val="left" w:pos="9921"/>
              </w:tabs>
              <w:autoSpaceDE w:val="0"/>
              <w:autoSpaceDN w:val="0"/>
              <w:adjustRightInd w:val="0"/>
              <w:spacing w:line="360" w:lineRule="auto"/>
              <w:jc w:val="both"/>
            </w:pPr>
            <w:r>
              <w:t>Собирать, регулировать и испытывать системы, агрегаты и узлы строительных машин.</w:t>
            </w:r>
          </w:p>
        </w:tc>
      </w:tr>
    </w:tbl>
    <w:p w:rsidR="00AE2F0B" w:rsidRPr="007013C6" w:rsidRDefault="00AE2F0B" w:rsidP="00AE2F0B">
      <w:pPr>
        <w:widowControl w:val="0"/>
        <w:shd w:val="clear" w:color="auto" w:fill="FFFFFF"/>
        <w:tabs>
          <w:tab w:val="left" w:pos="754"/>
        </w:tabs>
        <w:autoSpaceDE w:val="0"/>
        <w:autoSpaceDN w:val="0"/>
        <w:adjustRightInd w:val="0"/>
        <w:spacing w:before="240" w:line="360" w:lineRule="auto"/>
        <w:ind w:firstLine="709"/>
        <w:jc w:val="both"/>
      </w:pPr>
      <w:r w:rsidRPr="007013C6">
        <w:rPr>
          <w:b/>
        </w:rPr>
        <w:t>Задачами производственной практики</w:t>
      </w:r>
      <w:r w:rsidRPr="007013C6">
        <w:t xml:space="preserve"> являются: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 xml:space="preserve">закрепление и совершенствование приобретенного в процессе обучения опыта практической деятельности  </w:t>
      </w:r>
      <w:proofErr w:type="gramStart"/>
      <w:r w:rsidRPr="007013C6">
        <w:t>обучающихся</w:t>
      </w:r>
      <w:proofErr w:type="gramEnd"/>
      <w:r w:rsidRPr="007013C6">
        <w:t xml:space="preserve"> в сфере изучаемой специальности; </w:t>
      </w:r>
    </w:p>
    <w:p w:rsidR="00AE2F0B" w:rsidRPr="007013C6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освоение современных производственных процессов, технологий;</w:t>
      </w:r>
    </w:p>
    <w:p w:rsidR="00AE2F0B" w:rsidRDefault="00AE2F0B" w:rsidP="00AE2F0B">
      <w:pPr>
        <w:pStyle w:val="a4"/>
        <w:widowControl w:val="0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</w:pPr>
      <w:r w:rsidRPr="007013C6">
        <w:t>адаптация обучающихся к конкретным условиям деятельности предприятий различных организационно-правовых форм.</w:t>
      </w:r>
    </w:p>
    <w:p w:rsidR="00AE2F0B" w:rsidRDefault="00AE2F0B" w:rsidP="00AE2F0B">
      <w:pPr>
        <w:spacing w:line="360" w:lineRule="auto"/>
        <w:jc w:val="both"/>
        <w:rPr>
          <w:color w:val="000000"/>
        </w:rPr>
      </w:pPr>
      <w:r w:rsidRPr="007013C6">
        <w:rPr>
          <w:color w:val="000000"/>
        </w:rPr>
        <w:t xml:space="preserve">В результате прохождения производственной практики (по профилю специальности) в </w:t>
      </w:r>
      <w:r w:rsidRPr="007013C6">
        <w:rPr>
          <w:color w:val="000000"/>
          <w:spacing w:val="-1"/>
        </w:rPr>
        <w:t xml:space="preserve">рамках профессионального модуля </w:t>
      </w:r>
      <w:r w:rsidR="000F6B55" w:rsidRPr="000F6B55">
        <w:rPr>
          <w:color w:val="000000"/>
          <w:spacing w:val="-1"/>
        </w:rPr>
        <w:t xml:space="preserve">ПМ.04. </w:t>
      </w:r>
      <w:r w:rsidR="000F6B55">
        <w:rPr>
          <w:color w:val="000000"/>
          <w:spacing w:val="-1"/>
        </w:rPr>
        <w:t>В</w:t>
      </w:r>
      <w:r w:rsidR="000F6B55" w:rsidRPr="000F6B55">
        <w:rPr>
          <w:color w:val="000000"/>
          <w:spacing w:val="-1"/>
        </w:rPr>
        <w:t>ыполнение работ по одной или нескольким профессиям рабочих, должностям служащих: слесарь по ремонту дорожно-строительных машин и тракторов</w:t>
      </w:r>
      <w:r w:rsidR="000F6B55" w:rsidRPr="007013C6">
        <w:rPr>
          <w:color w:val="000000"/>
          <w:spacing w:val="-1"/>
        </w:rPr>
        <w:t xml:space="preserve"> </w:t>
      </w:r>
      <w:r w:rsidRPr="007013C6">
        <w:rPr>
          <w:color w:val="000000"/>
          <w:spacing w:val="-1"/>
        </w:rPr>
        <w:t xml:space="preserve">обучающийся должен </w:t>
      </w:r>
      <w:r w:rsidRPr="00E51DE0">
        <w:rPr>
          <w:bCs/>
          <w:color w:val="000000"/>
        </w:rPr>
        <w:t>приобрести практический опыт</w:t>
      </w:r>
      <w:r w:rsidRPr="007013C6">
        <w:rPr>
          <w:b/>
          <w:bCs/>
          <w:color w:val="000000"/>
        </w:rPr>
        <w:t xml:space="preserve"> </w:t>
      </w:r>
      <w:r w:rsidRPr="007013C6">
        <w:rPr>
          <w:color w:val="000000"/>
        </w:rPr>
        <w:t>работы: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проведения технических измерений соответствующим инструментом и приборами;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выполнения ремонта деталей дорожных машин и оборудования;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снятия и установки агрегатов и узлов дорожных машин и оборудования;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 xml:space="preserve">использования диагностических приборов и технического оборудования; </w:t>
      </w:r>
    </w:p>
    <w:p w:rsidR="008313AA" w:rsidRPr="008313AA" w:rsidRDefault="008313AA" w:rsidP="008313AA">
      <w:pPr>
        <w:pStyle w:val="a4"/>
        <w:numPr>
          <w:ilvl w:val="0"/>
          <w:numId w:val="33"/>
        </w:numPr>
        <w:shd w:val="clear" w:color="auto" w:fill="FFFFFF"/>
        <w:tabs>
          <w:tab w:val="left" w:pos="567"/>
        </w:tabs>
        <w:spacing w:line="360" w:lineRule="auto"/>
        <w:ind w:left="993"/>
        <w:jc w:val="both"/>
        <w:rPr>
          <w:bCs/>
          <w:lang w:eastAsia="en-US"/>
        </w:rPr>
      </w:pPr>
      <w:r w:rsidRPr="008313AA">
        <w:rPr>
          <w:bCs/>
          <w:lang w:eastAsia="en-US"/>
        </w:rPr>
        <w:t>выполнения регламентных работ по техническому обслуживанию подъемно-транспортных, строительных, дорожных машин и оборудования;</w:t>
      </w:r>
    </w:p>
    <w:p w:rsidR="00E51DE0" w:rsidRPr="007013C6" w:rsidRDefault="00E51DE0" w:rsidP="008313AA">
      <w:pPr>
        <w:shd w:val="clear" w:color="auto" w:fill="FFFFFF"/>
        <w:tabs>
          <w:tab w:val="left" w:pos="567"/>
        </w:tabs>
        <w:ind w:firstLine="709"/>
        <w:jc w:val="both"/>
      </w:pPr>
      <w:r w:rsidRPr="007013C6">
        <w:rPr>
          <w:b/>
          <w:bCs/>
          <w:color w:val="000000"/>
          <w:spacing w:val="-1"/>
        </w:rPr>
        <w:t>1.3.</w:t>
      </w:r>
      <w:r w:rsidRPr="007013C6">
        <w:rPr>
          <w:b/>
          <w:bCs/>
          <w:color w:val="000000"/>
        </w:rPr>
        <w:tab/>
        <w:t xml:space="preserve">Количество часов на освоение программы </w:t>
      </w:r>
      <w:r>
        <w:rPr>
          <w:b/>
          <w:bCs/>
          <w:color w:val="000000"/>
        </w:rPr>
        <w:t>этапа производственной практики:</w:t>
      </w:r>
    </w:p>
    <w:p w:rsidR="00E51DE0" w:rsidRPr="007013C6" w:rsidRDefault="00E51DE0" w:rsidP="00E51DE0">
      <w:pPr>
        <w:shd w:val="clear" w:color="auto" w:fill="FFFFFF"/>
        <w:tabs>
          <w:tab w:val="left" w:leader="underscore" w:pos="2510"/>
        </w:tabs>
        <w:ind w:firstLine="709"/>
      </w:pPr>
      <w:r w:rsidRPr="007013C6">
        <w:rPr>
          <w:color w:val="000000"/>
        </w:rPr>
        <w:t xml:space="preserve">Всего </w:t>
      </w:r>
      <w:r w:rsidR="008313AA">
        <w:rPr>
          <w:color w:val="000000"/>
        </w:rPr>
        <w:t>144</w:t>
      </w:r>
      <w:r w:rsidRPr="007013C6">
        <w:rPr>
          <w:color w:val="000000"/>
        </w:rPr>
        <w:t xml:space="preserve"> час</w:t>
      </w:r>
      <w:r>
        <w:rPr>
          <w:color w:val="000000"/>
        </w:rPr>
        <w:t>а</w:t>
      </w:r>
    </w:p>
    <w:p w:rsidR="00194B5D" w:rsidRPr="00A47961" w:rsidRDefault="00194B5D" w:rsidP="00B0474D">
      <w:pPr>
        <w:jc w:val="both"/>
      </w:pPr>
    </w:p>
    <w:p w:rsidR="00E51DE0" w:rsidRDefault="00E51DE0" w:rsidP="00B0474D">
      <w:pPr>
        <w:jc w:val="center"/>
      </w:pPr>
    </w:p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/>
    <w:p w:rsidR="00E51DE0" w:rsidRPr="00E51DE0" w:rsidRDefault="00E51DE0" w:rsidP="00E51DE0">
      <w:pPr>
        <w:tabs>
          <w:tab w:val="left" w:pos="3360"/>
        </w:tabs>
        <w:spacing w:after="240"/>
        <w:jc w:val="center"/>
        <w:rPr>
          <w:b/>
        </w:rPr>
      </w:pPr>
      <w:r w:rsidRPr="00E51DE0">
        <w:rPr>
          <w:b/>
        </w:rPr>
        <w:lastRenderedPageBreak/>
        <w:t>2. ТЕМАТИЧЕСКИЙ ПЛАН И СОДЕРЖАНИЕ ПРОИЗВОДСТВЕННОЙ ПРАКТИКИ</w:t>
      </w:r>
    </w:p>
    <w:tbl>
      <w:tblPr>
        <w:tblW w:w="95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8"/>
        <w:gridCol w:w="5952"/>
        <w:gridCol w:w="1067"/>
      </w:tblGrid>
      <w:tr w:rsidR="00E51DE0" w:rsidRPr="007013C6" w:rsidTr="00E51DE0"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DE0" w:rsidRPr="00E51DE0" w:rsidRDefault="00E51DE0" w:rsidP="00E51DE0">
            <w:pPr>
              <w:ind w:firstLine="34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Наименование профессионального модуля, тем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Виды работ</w:t>
            </w:r>
          </w:p>
          <w:p w:rsidR="00E51DE0" w:rsidRPr="00E51DE0" w:rsidRDefault="00E51DE0" w:rsidP="00E51DE0">
            <w:pPr>
              <w:ind w:firstLine="709"/>
              <w:jc w:val="center"/>
              <w:rPr>
                <w:b/>
                <w:lang w:eastAsia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Объём</w:t>
            </w:r>
          </w:p>
          <w:p w:rsidR="00E51DE0" w:rsidRPr="00E51DE0" w:rsidRDefault="00E51DE0" w:rsidP="00E51DE0">
            <w:pPr>
              <w:ind w:hanging="103"/>
              <w:jc w:val="center"/>
              <w:rPr>
                <w:b/>
                <w:lang w:eastAsia="en-US"/>
              </w:rPr>
            </w:pPr>
            <w:r w:rsidRPr="00E51DE0">
              <w:rPr>
                <w:b/>
                <w:lang w:eastAsia="en-US"/>
              </w:rPr>
              <w:t>часов</w:t>
            </w:r>
          </w:p>
        </w:tc>
      </w:tr>
      <w:tr w:rsidR="008313AA" w:rsidRPr="007013C6" w:rsidTr="00C90493">
        <w:tc>
          <w:tcPr>
            <w:tcW w:w="2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13AA" w:rsidRPr="00CF19F8" w:rsidRDefault="008313AA" w:rsidP="00CF19F8">
            <w:pPr>
              <w:jc w:val="center"/>
              <w:rPr>
                <w:rFonts w:eastAsia="Calibri"/>
                <w:b/>
                <w:lang w:eastAsia="en-US"/>
              </w:rPr>
            </w:pPr>
            <w:r w:rsidRPr="007B71A1">
              <w:rPr>
                <w:b/>
                <w:bCs/>
              </w:rPr>
              <w:t>Слесарь по ремонту дорожно-строительных машин и тракторов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313AA" w:rsidP="009B27C9">
            <w:r>
              <w:t xml:space="preserve">Разборка </w:t>
            </w:r>
            <w:proofErr w:type="gramStart"/>
            <w:r>
              <w:t>–с</w:t>
            </w:r>
            <w:proofErr w:type="gramEnd"/>
            <w:r>
              <w:t xml:space="preserve">борка </w:t>
            </w:r>
            <w:r w:rsidRPr="00276D24">
              <w:t xml:space="preserve">агрегатов дорожно – строительных машин и тракторов, </w:t>
            </w:r>
            <w:r>
              <w:t xml:space="preserve"> изучение</w:t>
            </w:r>
            <w:r w:rsidRPr="00276D24">
              <w:t xml:space="preserve"> взаимного положения узлов, механизмов, деталей  и систем;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313AA" w:rsidP="00D64046">
            <w:pPr>
              <w:jc w:val="center"/>
            </w:pPr>
            <w:r>
              <w:t>18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313AA" w:rsidP="009B27C9">
            <w:r>
              <w:t xml:space="preserve">Разборка </w:t>
            </w:r>
            <w:proofErr w:type="gramStart"/>
            <w:r>
              <w:t>–с</w:t>
            </w:r>
            <w:proofErr w:type="gramEnd"/>
            <w:r>
              <w:t xml:space="preserve">борка </w:t>
            </w:r>
            <w:r w:rsidRPr="00276D24">
              <w:t>кривошипно-шатунного механизма</w:t>
            </w:r>
            <w:r>
              <w:t xml:space="preserve">, </w:t>
            </w:r>
            <w:proofErr w:type="spellStart"/>
            <w:r>
              <w:t>газораспределитьного</w:t>
            </w:r>
            <w:proofErr w:type="spellEnd"/>
            <w:r>
              <w:t xml:space="preserve"> механизма</w:t>
            </w:r>
            <w:r w:rsidRPr="00276D24">
              <w:t>;</w:t>
            </w:r>
          </w:p>
          <w:p w:rsidR="008313AA" w:rsidRPr="007E4EB9" w:rsidRDefault="008313AA" w:rsidP="009B27C9">
            <w:r>
              <w:t>У</w:t>
            </w:r>
            <w:r w:rsidRPr="00276D24">
              <w:t xml:space="preserve">частие в техническом обслуживании и текущем ремонте сборке дорожно – строительных машин и тракторов  (виды работ при ТО и </w:t>
            </w:r>
            <w:proofErr w:type="gramStart"/>
            <w:r w:rsidRPr="00276D24">
              <w:t>ТР</w:t>
            </w:r>
            <w:proofErr w:type="gramEnd"/>
            <w:r w:rsidRPr="00276D24">
              <w:t>);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313AA" w:rsidP="00CF19F8">
            <w:pPr>
              <w:jc w:val="center"/>
              <w:rPr>
                <w:b/>
              </w:rPr>
            </w:pPr>
            <w:r>
              <w:t>18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313AA" w:rsidP="009B27C9">
            <w:r>
              <w:t>П</w:t>
            </w:r>
            <w:r w:rsidRPr="00276D24">
              <w:t>роверка на стендах электрооборудования, составление и чтение электрических схем,  изучение обозначений на электрических схемах;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313AA" w:rsidP="009B27C9">
            <w:r>
              <w:t>С</w:t>
            </w:r>
            <w:r w:rsidRPr="00276D24">
              <w:t xml:space="preserve">оставление  документации  на ТО и </w:t>
            </w:r>
            <w:proofErr w:type="gramStart"/>
            <w:r w:rsidRPr="00276D24">
              <w:t>ТР</w:t>
            </w:r>
            <w:proofErr w:type="gramEnd"/>
            <w:r w:rsidRPr="00276D24">
              <w:t xml:space="preserve"> ( правила оформления  технической и отчетной   документации);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313AA" w:rsidP="009B27C9">
            <w:r>
              <w:t>И</w:t>
            </w:r>
            <w:r w:rsidRPr="00276D24">
              <w:t xml:space="preserve">зучение технических условий на приемку </w:t>
            </w:r>
            <w:proofErr w:type="gramStart"/>
            <w:r w:rsidRPr="00276D24">
              <w:t>дорожно – строительных</w:t>
            </w:r>
            <w:proofErr w:type="gramEnd"/>
            <w:r w:rsidRPr="00276D24">
              <w:t xml:space="preserve"> машин и тракторов,  их агрегатов и узлов.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  <w:tr w:rsidR="008313AA" w:rsidRPr="007013C6" w:rsidTr="00C90493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313AA" w:rsidP="009B27C9">
            <w:r>
              <w:t>Р</w:t>
            </w:r>
            <w:r w:rsidRPr="00276D24">
              <w:t>абота на испытательных стендах  (изучение методик испытаний)</w:t>
            </w:r>
          </w:p>
          <w:p w:rsidR="008313AA" w:rsidRPr="007E4EB9" w:rsidRDefault="008313AA" w:rsidP="009B27C9">
            <w:r>
              <w:t xml:space="preserve">Работа с </w:t>
            </w:r>
            <w:r w:rsidRPr="00276D24">
              <w:t xml:space="preserve"> технологическ</w:t>
            </w:r>
            <w:r>
              <w:t>им</w:t>
            </w:r>
            <w:r w:rsidRPr="00276D24">
              <w:t xml:space="preserve"> оборудование</w:t>
            </w:r>
            <w:r>
              <w:t>м</w:t>
            </w:r>
            <w:r w:rsidRPr="00276D24">
              <w:t xml:space="preserve"> для диагностики;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  <w:tr w:rsidR="008313AA" w:rsidRPr="007013C6" w:rsidTr="0004392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b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313AA" w:rsidP="009B27C9">
            <w:pPr>
              <w:rPr>
                <w:b/>
                <w:bCs/>
              </w:rPr>
            </w:pPr>
            <w:r>
              <w:t>И</w:t>
            </w:r>
            <w:r w:rsidRPr="00276D24">
              <w:t>зучение двигателей внутреннего сгорания, показатели работы, характеристики и методы испытаний,  оборудование и приборы для испытаний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  <w:tr w:rsidR="008313AA" w:rsidRPr="007013C6" w:rsidTr="00043921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7013C6" w:rsidRDefault="008313AA" w:rsidP="00CF19F8">
            <w:pPr>
              <w:jc w:val="center"/>
              <w:rPr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276D24" w:rsidRDefault="008313AA" w:rsidP="009B27C9">
            <w:pPr>
              <w:rPr>
                <w:b/>
                <w:bCs/>
              </w:rPr>
            </w:pPr>
            <w:r>
              <w:t>И</w:t>
            </w:r>
            <w:r w:rsidRPr="00276D24">
              <w:t xml:space="preserve">зучение эксплуатационных свойств </w:t>
            </w:r>
            <w:proofErr w:type="gramStart"/>
            <w:r w:rsidRPr="00276D24">
              <w:t>дорожно – строительных</w:t>
            </w:r>
            <w:proofErr w:type="gramEnd"/>
            <w:r w:rsidRPr="00276D24">
              <w:t xml:space="preserve"> машин и тракторов,  методы определения показателей этих свойств, мероприятия   по повышению эксплуатационных качеств транспортных средств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66065E" w:rsidRDefault="008313AA" w:rsidP="00D64046">
            <w:pPr>
              <w:jc w:val="center"/>
            </w:pPr>
            <w:r>
              <w:t>18</w:t>
            </w:r>
          </w:p>
        </w:tc>
      </w:tr>
      <w:tr w:rsidR="008313AA" w:rsidRPr="007013C6" w:rsidTr="009750C6">
        <w:tc>
          <w:tcPr>
            <w:tcW w:w="2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13AA" w:rsidRPr="0066065E" w:rsidRDefault="008313AA" w:rsidP="00CF19F8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3AA" w:rsidRPr="007E4EB9" w:rsidRDefault="008313AA" w:rsidP="009B27C9">
            <w:r>
              <w:t xml:space="preserve">Разборка </w:t>
            </w:r>
            <w:proofErr w:type="gramStart"/>
            <w:r>
              <w:t>–с</w:t>
            </w:r>
            <w:proofErr w:type="gramEnd"/>
            <w:r>
              <w:t xml:space="preserve">борка </w:t>
            </w:r>
            <w:r w:rsidRPr="00276D24">
              <w:t xml:space="preserve">агрегатов дорожно – строительных машин и тракторов, </w:t>
            </w:r>
            <w:r>
              <w:t xml:space="preserve"> изучение</w:t>
            </w:r>
            <w:r w:rsidRPr="00276D24">
              <w:t xml:space="preserve"> взаимного положения узлов, механизмов, деталей  и систем;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3AA" w:rsidRPr="00CF19F8" w:rsidRDefault="008313AA" w:rsidP="00D64046">
            <w:pPr>
              <w:jc w:val="center"/>
            </w:pPr>
            <w:r w:rsidRPr="00CF19F8">
              <w:t>18</w:t>
            </w:r>
          </w:p>
        </w:tc>
      </w:tr>
    </w:tbl>
    <w:p w:rsidR="00C75515" w:rsidRDefault="00194B5D" w:rsidP="00B0474D">
      <w:pPr>
        <w:jc w:val="center"/>
      </w:pPr>
      <w:r w:rsidRPr="00E51DE0">
        <w:br w:type="page"/>
      </w:r>
    </w:p>
    <w:p w:rsidR="00C75515" w:rsidRDefault="00C75515" w:rsidP="00B0474D">
      <w:pPr>
        <w:jc w:val="center"/>
        <w:rPr>
          <w:b/>
          <w:spacing w:val="-1"/>
        </w:rPr>
      </w:pPr>
      <w:r w:rsidRPr="00FE05B7">
        <w:rPr>
          <w:b/>
        </w:rPr>
        <w:lastRenderedPageBreak/>
        <w:t xml:space="preserve">3. УСЛОВИЯ РЕАЛИЗАЦИИ РАБОЧЕЙ ПРОГРАММЫ ПРОИЗВОДСТВЕННОЙ </w:t>
      </w:r>
      <w:r w:rsidRPr="00FE05B7">
        <w:rPr>
          <w:b/>
          <w:spacing w:val="-1"/>
        </w:rPr>
        <w:t>ПРАКТИКИ</w:t>
      </w:r>
    </w:p>
    <w:p w:rsidR="00C75515" w:rsidRPr="007013C6" w:rsidRDefault="00C75515" w:rsidP="009A3F09">
      <w:pPr>
        <w:shd w:val="clear" w:color="auto" w:fill="FFFFFF"/>
        <w:tabs>
          <w:tab w:val="left" w:pos="426"/>
          <w:tab w:val="left" w:pos="1018"/>
        </w:tabs>
        <w:spacing w:line="360" w:lineRule="auto"/>
        <w:ind w:firstLine="709"/>
        <w:jc w:val="both"/>
        <w:rPr>
          <w:color w:val="000000"/>
        </w:rPr>
      </w:pPr>
      <w:r w:rsidRPr="007013C6">
        <w:rPr>
          <w:b/>
          <w:bCs/>
          <w:color w:val="000000"/>
          <w:spacing w:val="-1"/>
        </w:rPr>
        <w:t>3.1.</w:t>
      </w:r>
      <w:r w:rsidRPr="007013C6">
        <w:rPr>
          <w:b/>
          <w:bCs/>
          <w:color w:val="000000"/>
        </w:rPr>
        <w:tab/>
        <w:t>Требования к условиям прове</w:t>
      </w:r>
      <w:r w:rsidR="009A3F09">
        <w:rPr>
          <w:b/>
          <w:bCs/>
          <w:color w:val="000000"/>
        </w:rPr>
        <w:t>дения производственной практики.</w:t>
      </w:r>
    </w:p>
    <w:p w:rsidR="00C75515" w:rsidRPr="007013C6" w:rsidRDefault="00C75515" w:rsidP="009A3F09">
      <w:pPr>
        <w:shd w:val="clear" w:color="auto" w:fill="FFFFFF"/>
        <w:tabs>
          <w:tab w:val="left" w:pos="1018"/>
        </w:tabs>
        <w:spacing w:line="360" w:lineRule="auto"/>
        <w:ind w:firstLine="709"/>
        <w:jc w:val="both"/>
      </w:pPr>
      <w:r w:rsidRPr="007013C6">
        <w:rPr>
          <w:color w:val="000000"/>
        </w:rPr>
        <w:t xml:space="preserve">Реализация рабочей программы производственной практики (по профилю специальности) осуществляется посредством проведения этапа производственной практики (по профилю специальности) на предприятиях/организациях на основе прямых договоров, заключаемых между </w:t>
      </w:r>
      <w:r>
        <w:rPr>
          <w:color w:val="000000"/>
        </w:rPr>
        <w:t>техникумом</w:t>
      </w:r>
      <w:r w:rsidRPr="007013C6">
        <w:rPr>
          <w:color w:val="000000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</w:t>
      </w:r>
      <w:r w:rsidR="009A3F09">
        <w:rPr>
          <w:color w:val="000000"/>
        </w:rPr>
        <w:t>.</w:t>
      </w:r>
    </w:p>
    <w:p w:rsidR="009A3F09" w:rsidRPr="009710F0" w:rsidRDefault="009A3F09" w:rsidP="009A3F09">
      <w:pPr>
        <w:shd w:val="clear" w:color="auto" w:fill="FFFFFF"/>
        <w:tabs>
          <w:tab w:val="left" w:pos="426"/>
          <w:tab w:val="left" w:pos="989"/>
        </w:tabs>
        <w:spacing w:line="360" w:lineRule="auto"/>
        <w:ind w:firstLine="709"/>
      </w:pPr>
      <w:r w:rsidRPr="009710F0">
        <w:rPr>
          <w:b/>
          <w:bCs/>
          <w:color w:val="000000"/>
          <w:spacing w:val="-1"/>
        </w:rPr>
        <w:t>3.2.</w:t>
      </w:r>
      <w:r w:rsidRPr="009710F0">
        <w:rPr>
          <w:b/>
          <w:bCs/>
          <w:color w:val="000000"/>
        </w:rPr>
        <w:tab/>
        <w:t>Информационное обеспечение обучения</w:t>
      </w:r>
    </w:p>
    <w:p w:rsidR="009A3F09" w:rsidRPr="009710F0" w:rsidRDefault="009A3F09" w:rsidP="009A3F09">
      <w:pPr>
        <w:shd w:val="clear" w:color="auto" w:fill="FFFFFF"/>
        <w:spacing w:line="360" w:lineRule="auto"/>
        <w:ind w:firstLine="709"/>
        <w:jc w:val="both"/>
      </w:pPr>
      <w:r w:rsidRPr="009710F0">
        <w:rPr>
          <w:color w:val="000000"/>
        </w:rPr>
        <w:t>Перечень рекомендуемых учебных изданий, Интернет-ресурсов, дополнительной литературы.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2008. – 488 с. (2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proofErr w:type="spellStart"/>
      <w:r>
        <w:t>Раннев</w:t>
      </w:r>
      <w:proofErr w:type="spellEnd"/>
      <w:r>
        <w:t xml:space="preserve"> А. В. Устройство и эксплуатация дорожно-строительных машин: Учебник для НПО / А. В. </w:t>
      </w:r>
      <w:proofErr w:type="spellStart"/>
      <w:r>
        <w:t>Раннев</w:t>
      </w:r>
      <w:proofErr w:type="spellEnd"/>
      <w:r>
        <w:t xml:space="preserve">, М. Д. </w:t>
      </w:r>
      <w:proofErr w:type="spellStart"/>
      <w:r>
        <w:t>Полосин</w:t>
      </w:r>
      <w:proofErr w:type="spellEnd"/>
      <w:r>
        <w:t>. – 4-е изд., стер. - М.: Академия, 2003. – 488 с. (22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r>
        <w:t xml:space="preserve">Ремонт дорожных машин, автомобилей и тракторов: Учебник для СПО / [Б. С. Васильев </w:t>
      </w:r>
      <w:proofErr w:type="spellStart"/>
      <w:r>
        <w:t>идр</w:t>
      </w:r>
      <w:proofErr w:type="spellEnd"/>
      <w:r>
        <w:t>.]; Под ред. В. А. Зорина. – 10-е изд., стер. – М.: Академия, 2016. – 512 с. (30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r>
        <w:t>Синельников А.Ф. Конструкция, эксплуатация и техническое обслуживание строительных машин: Учебник для СПО / А.Ф. Синельников. – М.: Академия, 2022. – 336 с. (30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r>
        <w:t>Техническое обслуживание и ремонт тракторов: Учебное пособие для НПО / Е. А. Пучин и др. – М.: Академия, 2005. – 208 с. (30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r>
        <w:t>Эксплуатация подъёмно-транспортных, строительных, дорожных машин и оборудования при строительстве, содержании и ремонте дорог: учебник для СПО / [С.Ф. Головин и др.]; под ред. Е.С. Локшина. – М.: Академия, 2021. – 336 с. (30 экз.)</w:t>
      </w:r>
    </w:p>
    <w:p w:rsidR="00127706" w:rsidRDefault="00127706" w:rsidP="00127706">
      <w:pPr>
        <w:numPr>
          <w:ilvl w:val="0"/>
          <w:numId w:val="34"/>
        </w:numPr>
        <w:spacing w:line="360" w:lineRule="auto"/>
        <w:ind w:left="0" w:firstLine="0"/>
        <w:jc w:val="both"/>
      </w:pPr>
      <w:proofErr w:type="spellStart"/>
      <w:r>
        <w:t>Михальченков</w:t>
      </w:r>
      <w:proofErr w:type="spellEnd"/>
      <w:r>
        <w:t xml:space="preserve">, А.М. Технологические процессы ремонтного производства: учебное пособие / </w:t>
      </w:r>
      <w:proofErr w:type="spellStart"/>
      <w:r>
        <w:t>Михальченков</w:t>
      </w:r>
      <w:proofErr w:type="spellEnd"/>
      <w:r>
        <w:t xml:space="preserve"> А.М., </w:t>
      </w:r>
      <w:proofErr w:type="spellStart"/>
      <w:r>
        <w:t>Тюрева</w:t>
      </w:r>
      <w:proofErr w:type="spellEnd"/>
      <w:r>
        <w:t xml:space="preserve"> А.А., </w:t>
      </w:r>
      <w:proofErr w:type="spellStart"/>
      <w:r>
        <w:t>Козарез</w:t>
      </w:r>
      <w:proofErr w:type="spellEnd"/>
      <w:r>
        <w:t xml:space="preserve"> И.В. — Москва: </w:t>
      </w:r>
      <w:proofErr w:type="spellStart"/>
      <w:r>
        <w:t>КноРус</w:t>
      </w:r>
      <w:proofErr w:type="spellEnd"/>
      <w:r>
        <w:t xml:space="preserve">, 2022. — 303 с. - </w:t>
      </w:r>
      <w:hyperlink r:id="rId9" w:history="1">
        <w:r>
          <w:rPr>
            <w:rStyle w:val="af"/>
          </w:rPr>
          <w:t>URL:https://book.ru/book/943235</w:t>
        </w:r>
      </w:hyperlink>
      <w:r>
        <w:t xml:space="preserve"> - Текст: электронный. – Режим доступа: по подписке.</w:t>
      </w:r>
    </w:p>
    <w:p w:rsidR="00C75515" w:rsidRPr="009A3F09" w:rsidRDefault="009A3F09" w:rsidP="009A3F09">
      <w:pPr>
        <w:spacing w:line="360" w:lineRule="auto"/>
        <w:jc w:val="both"/>
        <w:rPr>
          <w:spacing w:val="-1"/>
        </w:rPr>
      </w:pPr>
      <w:r w:rsidRPr="009A3F09">
        <w:rPr>
          <w:spacing w:val="-1"/>
        </w:rPr>
        <w:t>.</w:t>
      </w:r>
    </w:p>
    <w:p w:rsidR="009A3F09" w:rsidRPr="009A3F09" w:rsidRDefault="009A3F09" w:rsidP="009A3F09">
      <w:pPr>
        <w:spacing w:line="360" w:lineRule="auto"/>
        <w:jc w:val="center"/>
        <w:rPr>
          <w:b/>
          <w:spacing w:val="-1"/>
        </w:rPr>
      </w:pPr>
      <w:r w:rsidRPr="009A3F09">
        <w:rPr>
          <w:b/>
          <w:spacing w:val="-1"/>
        </w:rPr>
        <w:t>3.3.</w:t>
      </w:r>
      <w:r w:rsidRPr="009A3F09">
        <w:rPr>
          <w:b/>
          <w:spacing w:val="-1"/>
        </w:rPr>
        <w:tab/>
        <w:t>Общие требования к организации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рассредоточено</w:t>
      </w:r>
      <w:r>
        <w:rPr>
          <w:spacing w:val="-1"/>
        </w:rPr>
        <w:t xml:space="preserve"> </w:t>
      </w:r>
      <w:r w:rsidRPr="009A3F09">
        <w:rPr>
          <w:spacing w:val="-1"/>
        </w:rPr>
        <w:t xml:space="preserve">в рамках каждого профессионального модуля. Условием допуска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к производственной практике (по профилю специальности) является освоенная учебная практика.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Производственная практика (по профилю специальности) проводится в форме: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уроков производственного обучения;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lastRenderedPageBreak/>
        <w:t>-</w:t>
      </w:r>
      <w:r w:rsidRPr="009A3F09">
        <w:rPr>
          <w:spacing w:val="-1"/>
        </w:rPr>
        <w:tab/>
        <w:t>практических занятий;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 xml:space="preserve">производственной деятельности, которая отвечает требованиям программы практики. Продолжительность рабочего дня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при прохождении производственной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практики составляет для обучающихся в возрасте от 16 до 18 лет - не более 36 часов в неделю, в возрасте от 18 лет и старше - не более 40 часов в неделю (ст. 92 ТК РФ).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Обучающимся очной формы обучения и их родителям (законным представителям) предоставляется право самостоятельного подбора организации - базы практики по месту жительства, с целью трудоустройства.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Обучающиеся, заключившие с организациями договор (контракт) обязаны предоставить один экземпляр договора заместителю директора не позднее, чем за неделю до начала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Производственная практика (по профилю специальности) реализуются обучающимся самостоятельно с предоставлением и последующей защитой отчета в форме собеседования.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proofErr w:type="gramStart"/>
      <w:r w:rsidRPr="009A3F09">
        <w:rPr>
          <w:spacing w:val="-1"/>
        </w:rPr>
        <w:t>В период прохождения практики с момента зачисления обучающихся на них распространяются требования охраны труда и правила внутреннего распорядка, действующие в организации, а также трудовое законодательство, в том числе в части государственного социального страхования.</w:t>
      </w:r>
      <w:proofErr w:type="gramEnd"/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 xml:space="preserve">Предусматривается установленная форма отчетности для </w:t>
      </w:r>
      <w:proofErr w:type="gramStart"/>
      <w:r w:rsidRPr="009A3F09">
        <w:rPr>
          <w:spacing w:val="-1"/>
        </w:rPr>
        <w:t>обучающихся</w:t>
      </w:r>
      <w:proofErr w:type="gramEnd"/>
      <w:r w:rsidRPr="009A3F09">
        <w:rPr>
          <w:spacing w:val="-1"/>
        </w:rPr>
        <w:t xml:space="preserve"> по итогам прохождения производственной практики: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дневник;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отчет;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Итогом практики является дифференцированный зачет, который выставляется руководителем практики от техникума на основании: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наблюдений за работой практиканта;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выполнения индивидуального задания;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качества отчета по программе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предварительной оценки руководителя практики от организации базы практики;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-</w:t>
      </w:r>
      <w:r w:rsidRPr="009A3F09">
        <w:rPr>
          <w:spacing w:val="-1"/>
        </w:rPr>
        <w:tab/>
        <w:t>характеристики, составленной руководителем практики от организации. Результаты прохождения производственной практики учитываются при итоговой аттестации.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b/>
          <w:spacing w:val="-1"/>
        </w:rPr>
      </w:pPr>
      <w:r w:rsidRPr="009A3F09">
        <w:rPr>
          <w:b/>
          <w:spacing w:val="-1"/>
        </w:rPr>
        <w:t>3.4. Кадровое обеспечение образовательного процесса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Руководство производственной практикой (по профилю специальности) осуществляют преподаватели или мастера производственного обучения, а также работники предприятий/организаций баз практики.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Мастера производственного обучения, осуществляющие руководство практикой обучающихся, должны иметь квалификационный разряд по профессии на 1-2 разряда выше, чем предусматривает ФГОС СПО, высшее или среднее профессиональное образование по профилю профессии, проходить обязательную стажировку в профильных организациях не реже 1 -го раза в 3 года.</w:t>
      </w:r>
    </w:p>
    <w:p w:rsidR="009A3F09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lastRenderedPageBreak/>
        <w:t>Реализация программы производственной практики 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C75515" w:rsidRPr="009A3F09" w:rsidRDefault="009A3F09" w:rsidP="009A3F09">
      <w:pPr>
        <w:spacing w:line="360" w:lineRule="auto"/>
        <w:ind w:firstLine="709"/>
        <w:jc w:val="both"/>
        <w:rPr>
          <w:spacing w:val="-1"/>
        </w:rPr>
      </w:pPr>
      <w:r w:rsidRPr="009A3F09">
        <w:rPr>
          <w:spacing w:val="-1"/>
        </w:rPr>
        <w:t>Руководители практики и руководители-наставники от организации являются руководителями структурных подразделений и ведущими квал</w:t>
      </w:r>
      <w:r>
        <w:rPr>
          <w:spacing w:val="-1"/>
        </w:rPr>
        <w:t xml:space="preserve">ифицированными </w:t>
      </w:r>
      <w:r w:rsidRPr="009A3F09">
        <w:rPr>
          <w:spacing w:val="-1"/>
        </w:rPr>
        <w:t xml:space="preserve">специалистами по профилю специальности </w:t>
      </w:r>
      <w:r>
        <w:rPr>
          <w:spacing w:val="-1"/>
        </w:rPr>
        <w:t>23.00.00 Техника и технология наземного транспорта.</w:t>
      </w: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9A3F09" w:rsidRDefault="009A3F09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127706" w:rsidRDefault="00127706" w:rsidP="00B0474D">
      <w:pPr>
        <w:jc w:val="center"/>
        <w:rPr>
          <w:b/>
          <w:spacing w:val="-1"/>
        </w:rPr>
      </w:pPr>
    </w:p>
    <w:p w:rsidR="009A3F09" w:rsidRPr="009A3F09" w:rsidRDefault="009A3F09" w:rsidP="009A3F09">
      <w:pPr>
        <w:pStyle w:val="1"/>
        <w:ind w:firstLine="709"/>
        <w:jc w:val="center"/>
      </w:pPr>
      <w:r w:rsidRPr="009A3F09">
        <w:rPr>
          <w:rFonts w:ascii="Times New Roman" w:hAnsi="Times New Roman" w:cs="Times New Roman"/>
          <w:color w:val="auto"/>
        </w:rPr>
        <w:lastRenderedPageBreak/>
        <w:t>4. КОНТРОЛЬ И ОЦЕНКА РЕЗУЛЬТАТОВ ОСВОЕНИЯ ПРОИЗВОДСТВЕННОЙ ПРАКТИКИ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По результатам практики руководителями практики от организации и от </w:t>
      </w:r>
      <w:r>
        <w:t>техникума</w:t>
      </w:r>
      <w:r w:rsidRPr="007013C6">
        <w:t xml:space="preserve"> формируется аттестационный лист, содержащий сведения об уровне освоения обучающимися  профессиональных компетенций, а также характеристика </w:t>
      </w:r>
      <w:proofErr w:type="gramStart"/>
      <w:r w:rsidRPr="007013C6">
        <w:t>на</w:t>
      </w:r>
      <w:proofErr w:type="gramEnd"/>
      <w:r w:rsidRPr="007013C6">
        <w:t xml:space="preserve"> </w:t>
      </w:r>
      <w:proofErr w:type="gramStart"/>
      <w:r w:rsidRPr="007013C6">
        <w:t>обучающегося</w:t>
      </w:r>
      <w:proofErr w:type="gramEnd"/>
      <w:r w:rsidRPr="007013C6">
        <w:t xml:space="preserve"> по освоению профессиональных компетенций в период прохождения практики.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В период прохождения практики </w:t>
      </w:r>
      <w:proofErr w:type="gramStart"/>
      <w:r w:rsidRPr="007013C6">
        <w:t>обучающимся</w:t>
      </w:r>
      <w:proofErr w:type="gramEnd"/>
      <w:r w:rsidRPr="007013C6">
        <w:t xml:space="preserve"> ведется дневник практики. По результатам практики обучающимся составляется отчет, который утверждается руководителем практики от организации</w:t>
      </w:r>
      <w:r>
        <w:t>/предприятия</w:t>
      </w:r>
      <w:r w:rsidRPr="007013C6">
        <w:t>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В качестве приложения к дневнику практики обучающийся оформляет графические, аудио-, фот</w:t>
      </w:r>
      <w:proofErr w:type="gramStart"/>
      <w:r w:rsidRPr="007013C6">
        <w:t>о-</w:t>
      </w:r>
      <w:proofErr w:type="gramEnd"/>
      <w:r w:rsidRPr="007013C6">
        <w:t>, видео-материалы, пользовательское приложение, подтверждающие практический опыт, полученный на практике.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Аттестация по итогам производственной практики проводится с учетом (или на основании) результатов ее прохождения, подтверждаемых документами соответствующих организаций.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>Практика является завершающим этапом освоения профессионального модуля по виду профессиональной деятельности.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>
        <w:t>техникума</w:t>
      </w:r>
      <w:r w:rsidRPr="007013C6">
        <w:t xml:space="preserve"> об уровне освоения профессиональных компетенций; наличия положительной характеристики руководителя организации на обучающегося по освоению общих компетенций в период прохождения практики; полноты и своевременности предоставления дневника практики и отчета о практике в соответствии с заданием на практику.</w:t>
      </w:r>
      <w:proofErr w:type="gramEnd"/>
    </w:p>
    <w:p w:rsidR="009A3F09" w:rsidRPr="007013C6" w:rsidRDefault="009A3F09" w:rsidP="009A3F09">
      <w:pPr>
        <w:spacing w:line="360" w:lineRule="auto"/>
        <w:ind w:firstLine="709"/>
        <w:jc w:val="both"/>
      </w:pPr>
      <w:r w:rsidRPr="007013C6">
        <w:t xml:space="preserve">Результаты прохождения практики </w:t>
      </w:r>
      <w:r>
        <w:t>представляются обучающимися в техникум</w:t>
      </w:r>
      <w:r w:rsidRPr="007013C6">
        <w:t xml:space="preserve"> и учитываются при прохождении государственной итоговой аттестации.</w:t>
      </w:r>
    </w:p>
    <w:p w:rsidR="009A3F09" w:rsidRPr="007013C6" w:rsidRDefault="009A3F09" w:rsidP="009A3F09">
      <w:pPr>
        <w:spacing w:line="360" w:lineRule="auto"/>
        <w:ind w:firstLine="709"/>
        <w:jc w:val="both"/>
      </w:pPr>
      <w:proofErr w:type="gramStart"/>
      <w:r w:rsidRPr="007013C6">
        <w:t>Обучающиеся, не прошедшие практику или получившие отрицательную оценку, не допускаются к прохождению государственной итоговой аттестации.</w:t>
      </w:r>
      <w:proofErr w:type="gramEnd"/>
    </w:p>
    <w:p w:rsidR="009A3F09" w:rsidRDefault="009A3F09" w:rsidP="00B0474D">
      <w:pPr>
        <w:jc w:val="center"/>
        <w:rPr>
          <w:b/>
          <w:spacing w:val="-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22"/>
        <w:gridCol w:w="3954"/>
        <w:gridCol w:w="3061"/>
      </w:tblGrid>
      <w:tr w:rsidR="009A3F09" w:rsidRPr="00A47961" w:rsidTr="009A3F09">
        <w:tc>
          <w:tcPr>
            <w:tcW w:w="3122" w:type="dxa"/>
            <w:vAlign w:val="center"/>
          </w:tcPr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proofErr w:type="gramStart"/>
            <w:r w:rsidRPr="007013C6">
              <w:rPr>
                <w:b/>
                <w:lang w:eastAsia="en-US"/>
              </w:rPr>
              <w:t>Результаты (освоенные</w:t>
            </w:r>
            <w:proofErr w:type="gramEnd"/>
          </w:p>
          <w:p w:rsidR="009A3F09" w:rsidRPr="007013C6" w:rsidRDefault="009A3F09" w:rsidP="009A3F09">
            <w:pPr>
              <w:autoSpaceDE w:val="0"/>
              <w:autoSpaceDN w:val="0"/>
              <w:adjustRightInd w:val="0"/>
              <w:ind w:firstLine="142"/>
              <w:jc w:val="center"/>
              <w:rPr>
                <w:b/>
                <w:lang w:eastAsia="en-US"/>
              </w:rPr>
            </w:pPr>
            <w:r w:rsidRPr="007013C6">
              <w:rPr>
                <w:b/>
                <w:lang w:eastAsia="en-US"/>
              </w:rPr>
              <w:t>профессиональные</w:t>
            </w:r>
          </w:p>
          <w:p w:rsidR="009A3F09" w:rsidRPr="00A47961" w:rsidRDefault="009A3F09" w:rsidP="009A3F09">
            <w:pPr>
              <w:ind w:firstLine="142"/>
              <w:jc w:val="center"/>
              <w:rPr>
                <w:b/>
                <w:bCs/>
              </w:rPr>
            </w:pPr>
            <w:r w:rsidRPr="007013C6">
              <w:rPr>
                <w:b/>
                <w:lang w:eastAsia="en-US"/>
              </w:rPr>
              <w:t>компетенции)</w:t>
            </w:r>
          </w:p>
        </w:tc>
        <w:tc>
          <w:tcPr>
            <w:tcW w:w="3954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7013C6">
              <w:rPr>
                <w:b/>
                <w:lang w:eastAsia="en-US"/>
              </w:rPr>
              <w:t>Основные показатели оценки</w:t>
            </w:r>
            <w:r>
              <w:rPr>
                <w:b/>
                <w:lang w:eastAsia="en-US"/>
              </w:rPr>
              <w:t xml:space="preserve"> </w:t>
            </w:r>
            <w:r w:rsidRPr="007013C6">
              <w:rPr>
                <w:b/>
                <w:lang w:eastAsia="en-US"/>
              </w:rPr>
              <w:t>результата</w:t>
            </w:r>
          </w:p>
        </w:tc>
        <w:tc>
          <w:tcPr>
            <w:tcW w:w="3061" w:type="dxa"/>
            <w:vAlign w:val="center"/>
          </w:tcPr>
          <w:p w:rsidR="009A3F09" w:rsidRPr="00A47961" w:rsidRDefault="009A3F09" w:rsidP="009A3F09">
            <w:pPr>
              <w:jc w:val="center"/>
            </w:pPr>
            <w:r w:rsidRPr="00A47961">
              <w:rPr>
                <w:b/>
                <w:bCs/>
              </w:rPr>
              <w:t>Формы и методы контроля и оценки результатов обучения</w:t>
            </w:r>
          </w:p>
        </w:tc>
      </w:tr>
      <w:tr w:rsidR="009A3F09" w:rsidRPr="00A47961" w:rsidTr="009A3F09">
        <w:tc>
          <w:tcPr>
            <w:tcW w:w="3122" w:type="dxa"/>
          </w:tcPr>
          <w:p w:rsidR="009A3F09" w:rsidRDefault="009A3F09" w:rsidP="00980670">
            <w:pPr>
              <w:pStyle w:val="a4"/>
              <w:autoSpaceDE w:val="0"/>
              <w:autoSpaceDN w:val="0"/>
              <w:adjustRightInd w:val="0"/>
              <w:ind w:left="284"/>
            </w:pPr>
            <w:r>
              <w:t>ПК 1</w:t>
            </w:r>
            <w:r w:rsidR="008313AA">
              <w:t>.1</w:t>
            </w:r>
            <w:r>
              <w:t>-</w:t>
            </w:r>
            <w:r w:rsidR="008313AA">
              <w:t>1.</w:t>
            </w:r>
            <w:r w:rsidR="00980670">
              <w:t>3</w:t>
            </w:r>
            <w:r>
              <w:t>.</w:t>
            </w:r>
          </w:p>
        </w:tc>
        <w:tc>
          <w:tcPr>
            <w:tcW w:w="3954" w:type="dxa"/>
          </w:tcPr>
          <w:p w:rsidR="008313AA" w:rsidRPr="008313AA" w:rsidRDefault="008313AA" w:rsidP="008313AA">
            <w:pPr>
              <w:pStyle w:val="a4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spacing w:line="360" w:lineRule="auto"/>
              <w:ind w:left="139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П</w:t>
            </w:r>
            <w:r w:rsidRPr="008313AA">
              <w:rPr>
                <w:bCs/>
                <w:lang w:eastAsia="en-US"/>
              </w:rPr>
              <w:t>роведени</w:t>
            </w:r>
            <w:r>
              <w:rPr>
                <w:bCs/>
                <w:lang w:eastAsia="en-US"/>
              </w:rPr>
              <w:t>е</w:t>
            </w:r>
            <w:r w:rsidRPr="008313AA">
              <w:rPr>
                <w:bCs/>
                <w:lang w:eastAsia="en-US"/>
              </w:rPr>
              <w:t xml:space="preserve"> технических измерений соответствующим инструментом и приборами;</w:t>
            </w:r>
          </w:p>
          <w:p w:rsidR="008313AA" w:rsidRPr="008313AA" w:rsidRDefault="008313AA" w:rsidP="008313AA">
            <w:pPr>
              <w:pStyle w:val="a4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spacing w:line="360" w:lineRule="auto"/>
              <w:ind w:left="139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</w:t>
            </w:r>
            <w:r w:rsidRPr="008313AA">
              <w:rPr>
                <w:bCs/>
                <w:lang w:eastAsia="en-US"/>
              </w:rPr>
              <w:t>ыполнени</w:t>
            </w:r>
            <w:r>
              <w:rPr>
                <w:bCs/>
                <w:lang w:eastAsia="en-US"/>
              </w:rPr>
              <w:t>е</w:t>
            </w:r>
            <w:r w:rsidRPr="008313AA">
              <w:rPr>
                <w:bCs/>
                <w:lang w:eastAsia="en-US"/>
              </w:rPr>
              <w:t xml:space="preserve"> ремонта деталей дорожных машин и оборудования;</w:t>
            </w:r>
          </w:p>
          <w:p w:rsidR="008313AA" w:rsidRPr="008313AA" w:rsidRDefault="008313AA" w:rsidP="008313AA">
            <w:pPr>
              <w:pStyle w:val="a4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spacing w:line="360" w:lineRule="auto"/>
              <w:ind w:left="139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</w:t>
            </w:r>
            <w:r w:rsidRPr="008313AA">
              <w:rPr>
                <w:bCs/>
                <w:lang w:eastAsia="en-US"/>
              </w:rPr>
              <w:t>няти</w:t>
            </w:r>
            <w:r>
              <w:rPr>
                <w:bCs/>
                <w:lang w:eastAsia="en-US"/>
              </w:rPr>
              <w:t>е</w:t>
            </w:r>
            <w:r w:rsidRPr="008313AA">
              <w:rPr>
                <w:bCs/>
                <w:lang w:eastAsia="en-US"/>
              </w:rPr>
              <w:t xml:space="preserve"> и установки агрегатов и узлов дорожных машин и </w:t>
            </w:r>
            <w:r w:rsidRPr="008313AA">
              <w:rPr>
                <w:bCs/>
                <w:lang w:eastAsia="en-US"/>
              </w:rPr>
              <w:lastRenderedPageBreak/>
              <w:t>оборудования;</w:t>
            </w:r>
          </w:p>
          <w:p w:rsidR="008313AA" w:rsidRPr="008313AA" w:rsidRDefault="008313AA" w:rsidP="008313AA">
            <w:pPr>
              <w:pStyle w:val="a4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spacing w:line="360" w:lineRule="auto"/>
              <w:ind w:left="139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И</w:t>
            </w:r>
            <w:r w:rsidRPr="008313AA">
              <w:rPr>
                <w:bCs/>
                <w:lang w:eastAsia="en-US"/>
              </w:rPr>
              <w:t>спользовани</w:t>
            </w:r>
            <w:r>
              <w:rPr>
                <w:bCs/>
                <w:lang w:eastAsia="en-US"/>
              </w:rPr>
              <w:t xml:space="preserve">е </w:t>
            </w:r>
            <w:r w:rsidRPr="008313AA">
              <w:rPr>
                <w:bCs/>
                <w:lang w:eastAsia="en-US"/>
              </w:rPr>
              <w:t xml:space="preserve">диагностических приборов и технического оборудования; </w:t>
            </w:r>
          </w:p>
          <w:p w:rsidR="008313AA" w:rsidRPr="008313AA" w:rsidRDefault="008313AA" w:rsidP="008313AA">
            <w:pPr>
              <w:pStyle w:val="a4"/>
              <w:numPr>
                <w:ilvl w:val="0"/>
                <w:numId w:val="29"/>
              </w:numPr>
              <w:shd w:val="clear" w:color="auto" w:fill="FFFFFF"/>
              <w:tabs>
                <w:tab w:val="left" w:pos="567"/>
              </w:tabs>
              <w:spacing w:line="360" w:lineRule="auto"/>
              <w:ind w:left="139" w:firstLine="0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В</w:t>
            </w:r>
            <w:r w:rsidRPr="008313AA">
              <w:rPr>
                <w:bCs/>
                <w:lang w:eastAsia="en-US"/>
              </w:rPr>
              <w:t>ыполнени</w:t>
            </w:r>
            <w:r>
              <w:rPr>
                <w:bCs/>
                <w:lang w:eastAsia="en-US"/>
              </w:rPr>
              <w:t>е</w:t>
            </w:r>
            <w:r w:rsidRPr="008313AA">
              <w:rPr>
                <w:bCs/>
                <w:lang w:eastAsia="en-US"/>
              </w:rPr>
              <w:t xml:space="preserve"> регламентных работ по техническому обслуживанию подъемно-транспортных, строительных, дорожных машин и оборудования;</w:t>
            </w:r>
          </w:p>
          <w:p w:rsidR="009A3F09" w:rsidRPr="00A47961" w:rsidRDefault="009A3F09" w:rsidP="008313AA">
            <w:pPr>
              <w:autoSpaceDE w:val="0"/>
              <w:autoSpaceDN w:val="0"/>
              <w:adjustRightInd w:val="0"/>
            </w:pPr>
          </w:p>
        </w:tc>
        <w:tc>
          <w:tcPr>
            <w:tcW w:w="3061" w:type="dxa"/>
          </w:tcPr>
          <w:p w:rsidR="009A3F09" w:rsidRPr="00A47961" w:rsidRDefault="009A3F09" w:rsidP="00D64046">
            <w:pPr>
              <w:jc w:val="both"/>
            </w:pPr>
            <w:r w:rsidRPr="00A47961">
              <w:lastRenderedPageBreak/>
              <w:t>Текущий контроль:</w:t>
            </w:r>
          </w:p>
          <w:p w:rsidR="009A3F09" w:rsidRDefault="009A3F09" w:rsidP="00D64046">
            <w:pPr>
              <w:jc w:val="both"/>
            </w:pPr>
            <w:r>
              <w:t xml:space="preserve">1. </w:t>
            </w:r>
            <w:r w:rsidRPr="00A47961">
              <w:t>Практическое задание.</w:t>
            </w:r>
          </w:p>
          <w:p w:rsidR="009A3F09" w:rsidRDefault="009A3F09" w:rsidP="00D64046">
            <w:pPr>
              <w:jc w:val="both"/>
            </w:pPr>
            <w:r>
              <w:t>2.</w:t>
            </w:r>
            <w:r w:rsidRPr="00A47961">
              <w:t xml:space="preserve"> Практическое задание.</w:t>
            </w:r>
          </w:p>
          <w:p w:rsidR="009A3F09" w:rsidRDefault="009A3F09" w:rsidP="00D64046">
            <w:pPr>
              <w:jc w:val="both"/>
            </w:pPr>
            <w:r>
              <w:t>3.</w:t>
            </w:r>
            <w:r w:rsidRPr="00A47961">
              <w:t xml:space="preserve"> Практическое задание.</w:t>
            </w:r>
          </w:p>
          <w:p w:rsidR="009A3F09" w:rsidRDefault="009A3F09" w:rsidP="00D64046">
            <w:pPr>
              <w:jc w:val="both"/>
            </w:pPr>
            <w:r>
              <w:t>4.</w:t>
            </w:r>
            <w:r w:rsidRPr="00A47961">
              <w:t xml:space="preserve"> Практическое задание.</w:t>
            </w:r>
          </w:p>
          <w:p w:rsidR="009A3F09" w:rsidRPr="00A47961" w:rsidRDefault="009A3F09" w:rsidP="00D64046">
            <w:pPr>
              <w:jc w:val="both"/>
            </w:pPr>
          </w:p>
          <w:p w:rsidR="009A3F09" w:rsidRPr="00A47961" w:rsidRDefault="009A3F09" w:rsidP="00D64046">
            <w:pPr>
              <w:jc w:val="both"/>
            </w:pPr>
            <w:r w:rsidRPr="00A47961">
              <w:t>Итоговый контроль:</w:t>
            </w:r>
          </w:p>
          <w:p w:rsidR="009A3F09" w:rsidRPr="00A47961" w:rsidRDefault="009A3F09" w:rsidP="00D64046">
            <w:pPr>
              <w:jc w:val="both"/>
            </w:pPr>
            <w:proofErr w:type="spellStart"/>
            <w:r>
              <w:t>дифф</w:t>
            </w:r>
            <w:proofErr w:type="spellEnd"/>
            <w:r>
              <w:t xml:space="preserve">. зачет </w:t>
            </w:r>
          </w:p>
          <w:p w:rsidR="009A3F09" w:rsidRPr="00A47961" w:rsidRDefault="009A3F09" w:rsidP="00D64046">
            <w:pPr>
              <w:jc w:val="both"/>
            </w:pPr>
            <w:r w:rsidRPr="00A47961">
              <w:t>1. Контрольный вопрос.</w:t>
            </w:r>
          </w:p>
          <w:p w:rsidR="009A3F09" w:rsidRPr="00A47961" w:rsidRDefault="009A3F09" w:rsidP="00D64046">
            <w:pPr>
              <w:jc w:val="both"/>
            </w:pPr>
            <w:r w:rsidRPr="00A47961">
              <w:t>2. Практическое задание.</w:t>
            </w:r>
          </w:p>
          <w:p w:rsidR="009A3F09" w:rsidRPr="00A47961" w:rsidRDefault="009A3F09" w:rsidP="00D64046">
            <w:pPr>
              <w:jc w:val="both"/>
            </w:pPr>
          </w:p>
        </w:tc>
      </w:tr>
    </w:tbl>
    <w:p w:rsidR="00C75515" w:rsidRDefault="00C75515" w:rsidP="00B0474D">
      <w:pPr>
        <w:jc w:val="center"/>
        <w:rPr>
          <w:b/>
          <w:spacing w:val="-1"/>
        </w:rPr>
      </w:pPr>
    </w:p>
    <w:p w:rsidR="00C75515" w:rsidRDefault="00C75515" w:rsidP="00B0474D">
      <w:pPr>
        <w:jc w:val="center"/>
        <w:rPr>
          <w:b/>
          <w:spacing w:val="-1"/>
        </w:rPr>
      </w:pPr>
    </w:p>
    <w:sectPr w:rsidR="00C75515" w:rsidSect="00750015">
      <w:pgSz w:w="11906" w:h="16838"/>
      <w:pgMar w:top="851" w:right="851" w:bottom="709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0A8" w:rsidRDefault="00D370A8" w:rsidP="00315568">
      <w:r>
        <w:separator/>
      </w:r>
    </w:p>
  </w:endnote>
  <w:endnote w:type="continuationSeparator" w:id="0">
    <w:p w:rsidR="00D370A8" w:rsidRDefault="00D370A8" w:rsidP="00315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0A8" w:rsidRDefault="00D370A8" w:rsidP="00315568">
      <w:r>
        <w:separator/>
      </w:r>
    </w:p>
  </w:footnote>
  <w:footnote w:type="continuationSeparator" w:id="0">
    <w:p w:rsidR="00D370A8" w:rsidRDefault="00D370A8" w:rsidP="00315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1345D0E"/>
    <w:multiLevelType w:val="hybridMultilevel"/>
    <w:tmpl w:val="41AA97E6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E5555F"/>
    <w:multiLevelType w:val="hybridMultilevel"/>
    <w:tmpl w:val="BB2045B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D07BC"/>
    <w:multiLevelType w:val="hybridMultilevel"/>
    <w:tmpl w:val="7674AF10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257FD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5">
    <w:nsid w:val="0BDA5CDD"/>
    <w:multiLevelType w:val="hybridMultilevel"/>
    <w:tmpl w:val="C3D66FE0"/>
    <w:lvl w:ilvl="0" w:tplc="8D2A0986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DAF337E"/>
    <w:multiLevelType w:val="hybridMultilevel"/>
    <w:tmpl w:val="2E5CCDF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C866A1"/>
    <w:multiLevelType w:val="hybridMultilevel"/>
    <w:tmpl w:val="288E3D38"/>
    <w:lvl w:ilvl="0" w:tplc="A46EBDE8">
      <w:start w:val="1"/>
      <w:numFmt w:val="decimal"/>
      <w:lvlText w:val="3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71064F"/>
    <w:multiLevelType w:val="hybridMultilevel"/>
    <w:tmpl w:val="00A65C8E"/>
    <w:lvl w:ilvl="0" w:tplc="DA163F32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5759BF"/>
    <w:multiLevelType w:val="hybridMultilevel"/>
    <w:tmpl w:val="9122656A"/>
    <w:lvl w:ilvl="0" w:tplc="3AEE3288">
      <w:start w:val="1"/>
      <w:numFmt w:val="decimal"/>
      <w:lvlText w:val="2.%1"/>
      <w:lvlJc w:val="left"/>
      <w:pPr>
        <w:ind w:left="75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C13F35"/>
    <w:multiLevelType w:val="hybridMultilevel"/>
    <w:tmpl w:val="0E8C96FC"/>
    <w:lvl w:ilvl="0" w:tplc="7F08C82E">
      <w:start w:val="1"/>
      <w:numFmt w:val="decimal"/>
      <w:lvlText w:val="1.%1"/>
      <w:lvlJc w:val="left"/>
      <w:pPr>
        <w:ind w:left="340" w:firstLine="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7A48D5"/>
    <w:multiLevelType w:val="hybridMultilevel"/>
    <w:tmpl w:val="F996A964"/>
    <w:lvl w:ilvl="0" w:tplc="04190001">
      <w:start w:val="1"/>
      <w:numFmt w:val="bullet"/>
      <w:lvlText w:val=""/>
      <w:lvlJc w:val="left"/>
      <w:pPr>
        <w:tabs>
          <w:tab w:val="num" w:pos="170"/>
        </w:tabs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9E47402"/>
    <w:multiLevelType w:val="hybridMultilevel"/>
    <w:tmpl w:val="75DCEB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AB4078"/>
    <w:multiLevelType w:val="hybridMultilevel"/>
    <w:tmpl w:val="ED0ED28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253EA0"/>
    <w:multiLevelType w:val="hybridMultilevel"/>
    <w:tmpl w:val="5CFC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94E3DAE"/>
    <w:multiLevelType w:val="hybridMultilevel"/>
    <w:tmpl w:val="3BF80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18">
    <w:nsid w:val="36DF3A56"/>
    <w:multiLevelType w:val="multilevel"/>
    <w:tmpl w:val="871A94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38EE4686"/>
    <w:multiLevelType w:val="hybridMultilevel"/>
    <w:tmpl w:val="881C3CBA"/>
    <w:lvl w:ilvl="0" w:tplc="3DAEB5D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1923DA2"/>
    <w:multiLevelType w:val="hybridMultilevel"/>
    <w:tmpl w:val="53EC09CC"/>
    <w:lvl w:ilvl="0" w:tplc="191A7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2122A3"/>
    <w:multiLevelType w:val="hybridMultilevel"/>
    <w:tmpl w:val="215C12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C66F93"/>
    <w:multiLevelType w:val="hybridMultilevel"/>
    <w:tmpl w:val="51886714"/>
    <w:lvl w:ilvl="0" w:tplc="3F482174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F29A6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28">
    <w:nsid w:val="57C73A83"/>
    <w:multiLevelType w:val="hybridMultilevel"/>
    <w:tmpl w:val="F536DE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2553BC"/>
    <w:multiLevelType w:val="hybridMultilevel"/>
    <w:tmpl w:val="0F40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>
    <w:nsid w:val="73681C66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F353FC"/>
    <w:multiLevelType w:val="hybridMultilevel"/>
    <w:tmpl w:val="4E5450C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34134F"/>
    <w:multiLevelType w:val="hybridMultilevel"/>
    <w:tmpl w:val="A038F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8"/>
  </w:num>
  <w:num w:numId="3">
    <w:abstractNumId w:val="26"/>
  </w:num>
  <w:num w:numId="4">
    <w:abstractNumId w:val="19"/>
  </w:num>
  <w:num w:numId="5">
    <w:abstractNumId w:val="6"/>
  </w:num>
  <w:num w:numId="6">
    <w:abstractNumId w:val="32"/>
  </w:num>
  <w:num w:numId="7">
    <w:abstractNumId w:val="11"/>
  </w:num>
  <w:num w:numId="8">
    <w:abstractNumId w:val="29"/>
  </w:num>
  <w:num w:numId="9">
    <w:abstractNumId w:val="16"/>
  </w:num>
  <w:num w:numId="10">
    <w:abstractNumId w:val="10"/>
  </w:num>
  <w:num w:numId="11">
    <w:abstractNumId w:val="9"/>
  </w:num>
  <w:num w:numId="12">
    <w:abstractNumId w:val="5"/>
  </w:num>
  <w:num w:numId="13">
    <w:abstractNumId w:val="33"/>
  </w:num>
  <w:num w:numId="14">
    <w:abstractNumId w:val="24"/>
  </w:num>
  <w:num w:numId="15">
    <w:abstractNumId w:val="28"/>
  </w:num>
  <w:num w:numId="16">
    <w:abstractNumId w:val="4"/>
  </w:num>
  <w:num w:numId="17">
    <w:abstractNumId w:val="17"/>
  </w:num>
  <w:num w:numId="18">
    <w:abstractNumId w:val="8"/>
  </w:num>
  <w:num w:numId="19">
    <w:abstractNumId w:val="7"/>
  </w:num>
  <w:num w:numId="20">
    <w:abstractNumId w:val="25"/>
  </w:num>
  <w:num w:numId="21">
    <w:abstractNumId w:val="2"/>
  </w:num>
  <w:num w:numId="22">
    <w:abstractNumId w:val="15"/>
  </w:num>
  <w:num w:numId="23">
    <w:abstractNumId w:val="23"/>
  </w:num>
  <w:num w:numId="24">
    <w:abstractNumId w:val="1"/>
  </w:num>
  <w:num w:numId="25">
    <w:abstractNumId w:val="3"/>
  </w:num>
  <w:num w:numId="26">
    <w:abstractNumId w:val="20"/>
  </w:num>
  <w:num w:numId="27">
    <w:abstractNumId w:val="13"/>
  </w:num>
  <w:num w:numId="28">
    <w:abstractNumId w:val="31"/>
  </w:num>
  <w:num w:numId="29">
    <w:abstractNumId w:val="21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7"/>
  </w:num>
  <w:num w:numId="32">
    <w:abstractNumId w:val="12"/>
  </w:num>
  <w:num w:numId="33">
    <w:abstractNumId w:val="22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BC"/>
    <w:rsid w:val="0000215A"/>
    <w:rsid w:val="000042D8"/>
    <w:rsid w:val="000157F3"/>
    <w:rsid w:val="00020B65"/>
    <w:rsid w:val="00037F34"/>
    <w:rsid w:val="00060914"/>
    <w:rsid w:val="00062CAB"/>
    <w:rsid w:val="0006409C"/>
    <w:rsid w:val="000746E0"/>
    <w:rsid w:val="0008390D"/>
    <w:rsid w:val="000860AA"/>
    <w:rsid w:val="000911D7"/>
    <w:rsid w:val="000947F7"/>
    <w:rsid w:val="000A33D3"/>
    <w:rsid w:val="000B4A40"/>
    <w:rsid w:val="000B4A6B"/>
    <w:rsid w:val="000E0AA7"/>
    <w:rsid w:val="000F6B55"/>
    <w:rsid w:val="00107C3B"/>
    <w:rsid w:val="00121C99"/>
    <w:rsid w:val="00127706"/>
    <w:rsid w:val="0012781A"/>
    <w:rsid w:val="00142AA4"/>
    <w:rsid w:val="00153D42"/>
    <w:rsid w:val="00190C8C"/>
    <w:rsid w:val="00194B5D"/>
    <w:rsid w:val="001A58B4"/>
    <w:rsid w:val="001A77EE"/>
    <w:rsid w:val="001B14F7"/>
    <w:rsid w:val="001B7BC4"/>
    <w:rsid w:val="001C5C8A"/>
    <w:rsid w:val="001F2095"/>
    <w:rsid w:val="001F390A"/>
    <w:rsid w:val="00210E5E"/>
    <w:rsid w:val="00220618"/>
    <w:rsid w:val="00242163"/>
    <w:rsid w:val="00245853"/>
    <w:rsid w:val="00275DA0"/>
    <w:rsid w:val="002A77BF"/>
    <w:rsid w:val="002B14F6"/>
    <w:rsid w:val="002B2D9E"/>
    <w:rsid w:val="002B400F"/>
    <w:rsid w:val="002F0EB3"/>
    <w:rsid w:val="002F159E"/>
    <w:rsid w:val="002F7A2A"/>
    <w:rsid w:val="00304EF1"/>
    <w:rsid w:val="00306169"/>
    <w:rsid w:val="00306797"/>
    <w:rsid w:val="00310B78"/>
    <w:rsid w:val="00311B63"/>
    <w:rsid w:val="003138AD"/>
    <w:rsid w:val="00315568"/>
    <w:rsid w:val="003171B5"/>
    <w:rsid w:val="0032515A"/>
    <w:rsid w:val="00345EF5"/>
    <w:rsid w:val="00382BF1"/>
    <w:rsid w:val="00384F4F"/>
    <w:rsid w:val="003B0D12"/>
    <w:rsid w:val="003B3342"/>
    <w:rsid w:val="003B3D53"/>
    <w:rsid w:val="003B7A2E"/>
    <w:rsid w:val="003C542C"/>
    <w:rsid w:val="003E1FE5"/>
    <w:rsid w:val="003E7596"/>
    <w:rsid w:val="003F1250"/>
    <w:rsid w:val="003F3CAE"/>
    <w:rsid w:val="00400276"/>
    <w:rsid w:val="004002CA"/>
    <w:rsid w:val="00406826"/>
    <w:rsid w:val="004243F7"/>
    <w:rsid w:val="00462113"/>
    <w:rsid w:val="0047103C"/>
    <w:rsid w:val="004713F3"/>
    <w:rsid w:val="004721F1"/>
    <w:rsid w:val="00474205"/>
    <w:rsid w:val="00483C26"/>
    <w:rsid w:val="00486E79"/>
    <w:rsid w:val="004B7BBC"/>
    <w:rsid w:val="00502224"/>
    <w:rsid w:val="00534FFB"/>
    <w:rsid w:val="0053675A"/>
    <w:rsid w:val="00580F70"/>
    <w:rsid w:val="00594621"/>
    <w:rsid w:val="005A04A0"/>
    <w:rsid w:val="005A65A8"/>
    <w:rsid w:val="005B5F13"/>
    <w:rsid w:val="005E33F4"/>
    <w:rsid w:val="005E3F1E"/>
    <w:rsid w:val="005F5FB5"/>
    <w:rsid w:val="005F7CC8"/>
    <w:rsid w:val="00633EB9"/>
    <w:rsid w:val="006440B5"/>
    <w:rsid w:val="006517E1"/>
    <w:rsid w:val="0065548A"/>
    <w:rsid w:val="00681866"/>
    <w:rsid w:val="00682155"/>
    <w:rsid w:val="006848CF"/>
    <w:rsid w:val="00692AD2"/>
    <w:rsid w:val="006A63E6"/>
    <w:rsid w:val="006B0659"/>
    <w:rsid w:val="006B2C40"/>
    <w:rsid w:val="006D49CA"/>
    <w:rsid w:val="007036D2"/>
    <w:rsid w:val="007139D2"/>
    <w:rsid w:val="00722586"/>
    <w:rsid w:val="00723FC9"/>
    <w:rsid w:val="00741AA2"/>
    <w:rsid w:val="00750015"/>
    <w:rsid w:val="007627C4"/>
    <w:rsid w:val="00795DD1"/>
    <w:rsid w:val="007A275B"/>
    <w:rsid w:val="007C3B69"/>
    <w:rsid w:val="007C3DB9"/>
    <w:rsid w:val="00822F3B"/>
    <w:rsid w:val="008313AA"/>
    <w:rsid w:val="008351E3"/>
    <w:rsid w:val="008727E3"/>
    <w:rsid w:val="00887971"/>
    <w:rsid w:val="00896C00"/>
    <w:rsid w:val="008976BF"/>
    <w:rsid w:val="008B711E"/>
    <w:rsid w:val="008D3F9C"/>
    <w:rsid w:val="008E0C78"/>
    <w:rsid w:val="008F45E5"/>
    <w:rsid w:val="008F7EA7"/>
    <w:rsid w:val="00902810"/>
    <w:rsid w:val="00930930"/>
    <w:rsid w:val="00941065"/>
    <w:rsid w:val="00964026"/>
    <w:rsid w:val="009707AE"/>
    <w:rsid w:val="00980670"/>
    <w:rsid w:val="00982D77"/>
    <w:rsid w:val="009865F5"/>
    <w:rsid w:val="009A3F09"/>
    <w:rsid w:val="009E3A18"/>
    <w:rsid w:val="009F1900"/>
    <w:rsid w:val="00A0517A"/>
    <w:rsid w:val="00A12B7E"/>
    <w:rsid w:val="00A24CC5"/>
    <w:rsid w:val="00A3408D"/>
    <w:rsid w:val="00A40808"/>
    <w:rsid w:val="00A47961"/>
    <w:rsid w:val="00A7331F"/>
    <w:rsid w:val="00AA378D"/>
    <w:rsid w:val="00AA7055"/>
    <w:rsid w:val="00AB2800"/>
    <w:rsid w:val="00AB5CA1"/>
    <w:rsid w:val="00AE0FA2"/>
    <w:rsid w:val="00AE2F0B"/>
    <w:rsid w:val="00AE47B3"/>
    <w:rsid w:val="00AE59D3"/>
    <w:rsid w:val="00AE5F03"/>
    <w:rsid w:val="00B0474D"/>
    <w:rsid w:val="00B11DA6"/>
    <w:rsid w:val="00B12D30"/>
    <w:rsid w:val="00B1635C"/>
    <w:rsid w:val="00B220B5"/>
    <w:rsid w:val="00B329C8"/>
    <w:rsid w:val="00B34325"/>
    <w:rsid w:val="00B3695C"/>
    <w:rsid w:val="00B6523E"/>
    <w:rsid w:val="00B869E8"/>
    <w:rsid w:val="00BA3315"/>
    <w:rsid w:val="00BA383A"/>
    <w:rsid w:val="00BA5E7C"/>
    <w:rsid w:val="00BA776C"/>
    <w:rsid w:val="00C07844"/>
    <w:rsid w:val="00C13A72"/>
    <w:rsid w:val="00C16F1C"/>
    <w:rsid w:val="00C3192C"/>
    <w:rsid w:val="00C63295"/>
    <w:rsid w:val="00C75515"/>
    <w:rsid w:val="00C76D9D"/>
    <w:rsid w:val="00CB0BAC"/>
    <w:rsid w:val="00CB7F8B"/>
    <w:rsid w:val="00CD6D31"/>
    <w:rsid w:val="00CE533E"/>
    <w:rsid w:val="00CF19F8"/>
    <w:rsid w:val="00CF4334"/>
    <w:rsid w:val="00D03D9B"/>
    <w:rsid w:val="00D05633"/>
    <w:rsid w:val="00D10E81"/>
    <w:rsid w:val="00D3598F"/>
    <w:rsid w:val="00D370A8"/>
    <w:rsid w:val="00D40073"/>
    <w:rsid w:val="00D41F3E"/>
    <w:rsid w:val="00D74EC9"/>
    <w:rsid w:val="00D93727"/>
    <w:rsid w:val="00D967A4"/>
    <w:rsid w:val="00DA0860"/>
    <w:rsid w:val="00DA1300"/>
    <w:rsid w:val="00DA5EB8"/>
    <w:rsid w:val="00DA78EF"/>
    <w:rsid w:val="00DD3FEF"/>
    <w:rsid w:val="00DF4608"/>
    <w:rsid w:val="00DF50D8"/>
    <w:rsid w:val="00E01241"/>
    <w:rsid w:val="00E10F38"/>
    <w:rsid w:val="00E14E7C"/>
    <w:rsid w:val="00E30C04"/>
    <w:rsid w:val="00E32784"/>
    <w:rsid w:val="00E41BC3"/>
    <w:rsid w:val="00E447C4"/>
    <w:rsid w:val="00E51DE0"/>
    <w:rsid w:val="00E55482"/>
    <w:rsid w:val="00E67A8A"/>
    <w:rsid w:val="00EB0CD0"/>
    <w:rsid w:val="00EB113A"/>
    <w:rsid w:val="00EC2052"/>
    <w:rsid w:val="00ED1DF9"/>
    <w:rsid w:val="00EE574E"/>
    <w:rsid w:val="00F03D0E"/>
    <w:rsid w:val="00F11797"/>
    <w:rsid w:val="00F77057"/>
    <w:rsid w:val="00F87139"/>
    <w:rsid w:val="00F9136B"/>
    <w:rsid w:val="00FB3AA6"/>
    <w:rsid w:val="00FE0C8F"/>
    <w:rsid w:val="00FE1F3B"/>
    <w:rsid w:val="00FE5322"/>
    <w:rsid w:val="00FF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0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7F3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AE2F0B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B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036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D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2D9E"/>
    <w:rPr>
      <w:rFonts w:ascii="Tahoma" w:eastAsia="Times New Roman" w:hAnsi="Tahoma" w:cs="Tahoma"/>
      <w:sz w:val="16"/>
      <w:szCs w:val="16"/>
      <w:lang w:eastAsia="ru-RU"/>
    </w:rPr>
  </w:style>
  <w:style w:type="paragraph" w:styleId="21">
    <w:name w:val="List 2"/>
    <w:basedOn w:val="a"/>
    <w:rsid w:val="00B1635C"/>
    <w:pPr>
      <w:ind w:left="566" w:hanging="283"/>
    </w:pPr>
  </w:style>
  <w:style w:type="paragraph" w:styleId="a7">
    <w:name w:val="List"/>
    <w:basedOn w:val="a"/>
    <w:rsid w:val="002F159E"/>
    <w:pPr>
      <w:ind w:left="283" w:hanging="283"/>
      <w:contextualSpacing/>
    </w:pPr>
  </w:style>
  <w:style w:type="paragraph" w:styleId="a8">
    <w:name w:val="header"/>
    <w:basedOn w:val="a"/>
    <w:link w:val="a9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1556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55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c"/>
    <w:uiPriority w:val="99"/>
    <w:locked/>
    <w:rsid w:val="00964026"/>
    <w:rPr>
      <w:rFonts w:ascii="Times New Roman" w:hAnsi="Times New Roman"/>
      <w:sz w:val="23"/>
      <w:szCs w:val="23"/>
      <w:shd w:val="clear" w:color="auto" w:fill="FFFFFF"/>
    </w:rPr>
  </w:style>
  <w:style w:type="paragraph" w:styleId="ac">
    <w:name w:val="Body Text"/>
    <w:basedOn w:val="a"/>
    <w:link w:val="11"/>
    <w:uiPriority w:val="99"/>
    <w:rsid w:val="00964026"/>
    <w:pPr>
      <w:shd w:val="clear" w:color="auto" w:fill="FFFFFF"/>
      <w:spacing w:line="518" w:lineRule="exact"/>
    </w:pPr>
    <w:rPr>
      <w:rFonts w:eastAsiaTheme="minorHAnsi" w:cstheme="minorBidi"/>
      <w:sz w:val="23"/>
      <w:szCs w:val="23"/>
      <w:lang w:eastAsia="en-US"/>
    </w:rPr>
  </w:style>
  <w:style w:type="character" w:customStyle="1" w:styleId="ad">
    <w:name w:val="Основной текст Знак"/>
    <w:basedOn w:val="a0"/>
    <w:uiPriority w:val="99"/>
    <w:semiHidden/>
    <w:rsid w:val="009640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uiPriority w:val="99"/>
    <w:rsid w:val="00DA78E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4">
    <w:name w:val="Основной текст (2) + Полужирный"/>
    <w:basedOn w:val="22"/>
    <w:rsid w:val="00DA78EF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A78EF"/>
    <w:pPr>
      <w:shd w:val="clear" w:color="auto" w:fill="FFFFFF"/>
      <w:spacing w:line="278" w:lineRule="exact"/>
      <w:jc w:val="center"/>
    </w:pPr>
    <w:rPr>
      <w:sz w:val="23"/>
      <w:szCs w:val="23"/>
      <w:lang w:eastAsia="en-US"/>
    </w:rPr>
  </w:style>
  <w:style w:type="paragraph" w:styleId="25">
    <w:name w:val="Body Text 2"/>
    <w:basedOn w:val="a"/>
    <w:link w:val="26"/>
    <w:rsid w:val="00534FFB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rsid w:val="00534F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37F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semiHidden/>
    <w:unhideWhenUsed/>
    <w:qFormat/>
    <w:rsid w:val="00037F34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037F34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Hyperlink"/>
    <w:basedOn w:val="a0"/>
    <w:uiPriority w:val="99"/>
    <w:unhideWhenUsed/>
    <w:rsid w:val="00037F3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9"/>
    <w:rsid w:val="00AE2F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f0">
    <w:name w:val="Emphasis"/>
    <w:basedOn w:val="a0"/>
    <w:uiPriority w:val="99"/>
    <w:qFormat/>
    <w:rsid w:val="00AE2F0B"/>
    <w:rPr>
      <w:rFonts w:cs="Times New Roman"/>
      <w:i/>
    </w:rPr>
  </w:style>
  <w:style w:type="paragraph" w:customStyle="1" w:styleId="Standard">
    <w:name w:val="Standard"/>
    <w:uiPriority w:val="99"/>
    <w:rsid w:val="00AE2F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Default">
    <w:name w:val="Default"/>
    <w:rsid w:val="00AE2F0B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8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3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0B1629-7386-4AFE-86F4-66A46B69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2370</Words>
  <Characters>13512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PU-15</dc:creator>
  <cp:lastModifiedBy>sat023</cp:lastModifiedBy>
  <cp:revision>32</cp:revision>
  <cp:lastPrinted>2017-04-04T12:00:00Z</cp:lastPrinted>
  <dcterms:created xsi:type="dcterms:W3CDTF">2018-09-10T06:20:00Z</dcterms:created>
  <dcterms:modified xsi:type="dcterms:W3CDTF">2023-05-25T12:44:00Z</dcterms:modified>
</cp:coreProperties>
</file>